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26513BD">
      <w:pPr>
        <w:spacing w:beforeLines="0" w:after="200" w:afterLines="0" w:line="276" w:lineRule="auto"/>
        <w:jc w:val="center"/>
        <w:rPr>
          <w:rFonts w:hint="default" w:ascii="Calibri" w:cs="Calibri"/>
          <w:b/>
          <w:sz w:val="48"/>
          <w:szCs w:val="24"/>
          <w:lang w:val="fi"/>
        </w:rPr>
      </w:pPr>
      <w:bookmarkStart w:id="0" w:name="_GoBack"/>
    </w:p>
    <w:bookmarkEnd w:id="0"/>
    <w:p w14:paraId="754CF59C">
      <w:pPr>
        <w:spacing w:beforeLines="0" w:after="200" w:afterLines="0" w:line="276" w:lineRule="auto"/>
        <w:jc w:val="center"/>
        <w:rPr>
          <w:rFonts w:hint="default" w:ascii="Calibri" w:hAnsi="Calibri" w:cs="Calibri"/>
          <w:b/>
          <w:sz w:val="48"/>
          <w:szCs w:val="24"/>
          <w:lang w:val="fi"/>
        </w:rPr>
      </w:pPr>
      <w:r>
        <w:rPr>
          <w:rFonts w:hint="default" w:ascii="Calibri" w:hAnsi="Calibri" w:cs="Calibri"/>
          <w:b/>
          <w:sz w:val="48"/>
          <w:szCs w:val="24"/>
          <w:lang w:val="fi"/>
        </w:rPr>
        <w:t>Melamajavat ry</w:t>
      </w:r>
    </w:p>
    <w:p w14:paraId="79927B38">
      <w:pPr>
        <w:spacing w:beforeLines="0" w:after="200" w:afterLines="0" w:line="276" w:lineRule="auto"/>
        <w:jc w:val="center"/>
        <w:rPr>
          <w:rFonts w:hint="default" w:ascii="Calibri" w:cs="Calibri"/>
          <w:b/>
          <w:sz w:val="48"/>
          <w:szCs w:val="24"/>
          <w:lang w:val="fi"/>
        </w:rPr>
      </w:pPr>
      <w:r>
        <w:rPr>
          <w:rFonts w:hint="default" w:ascii="Calibri" w:hAnsi="Calibri" w:cs="Calibri"/>
          <w:b/>
          <w:sz w:val="48"/>
          <w:szCs w:val="24"/>
          <w:lang w:val="fi"/>
        </w:rPr>
        <w:t>Toimintasuunnitelma 2025</w:t>
      </w:r>
    </w:p>
    <w:p w14:paraId="17860F3A">
      <w:pPr>
        <w:spacing w:beforeLines="0" w:after="200" w:afterLines="0" w:line="276" w:lineRule="auto"/>
        <w:jc w:val="center"/>
        <w:rPr>
          <w:rFonts w:hint="default" w:ascii="Calibri" w:hAnsi="Calibri" w:cs="Calibri"/>
          <w:b/>
          <w:sz w:val="32"/>
          <w:szCs w:val="24"/>
          <w:lang w:val="fi"/>
        </w:rPr>
      </w:pPr>
      <w:r>
        <w:rPr>
          <w:rFonts w:hint="default" w:ascii="Calibri" w:hAnsi="Calibri" w:cs="Calibri"/>
          <w:b/>
          <w:sz w:val="32"/>
          <w:szCs w:val="24"/>
          <w:lang w:val="fi"/>
        </w:rPr>
        <w:t>Melamajavat ry hallitus</w:t>
      </w:r>
    </w:p>
    <w:p w14:paraId="5BB5A2E1">
      <w:pPr>
        <w:spacing w:beforeLines="0" w:after="200" w:afterLines="0" w:line="276" w:lineRule="auto"/>
        <w:jc w:val="center"/>
        <w:rPr>
          <w:rFonts w:hint="default" w:ascii="Calibri" w:hAnsi="Calibri" w:cs="Calibri"/>
          <w:b/>
          <w:sz w:val="32"/>
          <w:szCs w:val="24"/>
          <w:lang w:val="fi"/>
        </w:rPr>
      </w:pPr>
    </w:p>
    <w:p w14:paraId="43497CDD">
      <w:pPr>
        <w:spacing w:beforeLines="0" w:after="200" w:afterLines="0" w:line="276" w:lineRule="auto"/>
        <w:rPr>
          <w:rFonts w:hint="default" w:ascii="Calibri" w:hAnsi="Calibri" w:cs="Calibri"/>
          <w:b/>
          <w:sz w:val="28"/>
          <w:szCs w:val="24"/>
        </w:rPr>
      </w:pPr>
      <w:r>
        <w:rPr>
          <w:rFonts w:hint="default" w:ascii="Calibri" w:hAnsi="Calibri" w:cs="Calibri"/>
          <w:b/>
          <w:sz w:val="28"/>
          <w:szCs w:val="24"/>
          <w:lang w:val="fi"/>
        </w:rPr>
        <w:t>Toiminta-ajatus</w:t>
      </w:r>
      <w:r>
        <w:rPr>
          <w:rFonts w:hint="default" w:ascii="Calibri" w:hAnsi="Calibri" w:cs="Calibri"/>
          <w:b/>
          <w:sz w:val="28"/>
          <w:szCs w:val="24"/>
        </w:rPr>
        <w:t xml:space="preserve"> ja tavoitteet</w:t>
      </w:r>
    </w:p>
    <w:p w14:paraId="2D0429E7">
      <w:pPr>
        <w:spacing w:beforeLines="0" w:after="200" w:afterLines="0" w:line="276" w:lineRule="auto"/>
        <w:rPr>
          <w:rFonts w:hint="default" w:ascii="Calibri" w:cs="Calibri"/>
          <w:color w:val="000000"/>
          <w:sz w:val="20"/>
          <w:szCs w:val="24"/>
          <w:lang w:val="fi"/>
        </w:rPr>
      </w:pPr>
      <w:r>
        <w:rPr>
          <w:rFonts w:hint="default" w:ascii="Calibri" w:hAnsi="Calibri" w:cs="Calibri"/>
          <w:color w:val="000000"/>
          <w:sz w:val="20"/>
          <w:szCs w:val="24"/>
          <w:lang w:val="fi"/>
        </w:rPr>
        <w:t>Melamajavat on Satakunnan alueen suurin ja aktiivisin melontaseura. Toiminta-ajatuksena ja tavoitteenamme on järjestää jäsenille mahdollisimman monipuolista toimintaa retki-, koulutus-, juniorityö sekä kilpamelonnassa. Melonnan iloa ja tietoisuutta jaamme myös järjestämällä kesäkauden aikana vuokraustoimintaa, yleisölle tarkoitettuja tapahtumia kuten keväistä linturetkeä ja elokuun kuutamomelontaa, sekä ryhmämelotuksia, joissa vetäjät opastavat hieman melontatekniikkaa ja suunnittelevat melontareitin ryhmän kokoonpanon huomioon ottaen.</w:t>
      </w:r>
    </w:p>
    <w:p w14:paraId="2FAC6C76">
      <w:pPr>
        <w:spacing w:beforeLines="0" w:after="200" w:afterLines="0" w:line="276" w:lineRule="auto"/>
        <w:rPr>
          <w:rFonts w:hint="default" w:ascii="Calibri" w:cs="Calibri"/>
          <w:color w:val="000000"/>
          <w:sz w:val="20"/>
          <w:szCs w:val="24"/>
          <w:lang w:val="fi"/>
        </w:rPr>
      </w:pPr>
      <w:r>
        <w:rPr>
          <w:rFonts w:hint="default" w:ascii="Calibri" w:hAnsi="Calibri" w:cs="Calibri"/>
          <w:color w:val="000000"/>
          <w:sz w:val="20"/>
          <w:szCs w:val="24"/>
          <w:lang w:val="fi"/>
        </w:rPr>
        <w:t xml:space="preserve">Mahdollisuuksien mukaan olemme mukana melontaolosuhteiden ja lajin näkyvyyden kehittämisessä eri foorumeissa. </w:t>
      </w:r>
    </w:p>
    <w:p w14:paraId="4DB91BBC">
      <w:pPr>
        <w:shd w:val="clear" w:color="auto" w:fill="FFFFFF"/>
        <w:spacing w:beforeLines="0" w:afterLines="0"/>
        <w:rPr>
          <w:rFonts w:hint="default" w:ascii="Calibri" w:hAnsi="Calibri" w:cs="Calibri"/>
          <w:color w:val="000000"/>
          <w:sz w:val="20"/>
          <w:szCs w:val="24"/>
        </w:rPr>
      </w:pPr>
      <w:r>
        <w:rPr>
          <w:rFonts w:hint="default" w:ascii="Calibri" w:hAnsi="Calibri" w:cs="Calibri"/>
          <w:color w:val="000000"/>
          <w:sz w:val="20"/>
          <w:szCs w:val="24"/>
        </w:rPr>
        <w:t>Kilpailujärjestäjinä olemme hioneet järjestelyt huippuluokkaan. Kokemäenjoki ja melontavajan tiivis tapahtumaympäristö, talkooväen luomasta tunnelmasta puhumattakaan takaavat ylistetyt kilpailuolosuhteet vuodesta toiseen. Vuonna 2025 tulemme todennäköisesti pitämään välivuoden isompien kilpailujen järjestämisessä.</w:t>
      </w:r>
    </w:p>
    <w:p w14:paraId="701CD80C">
      <w:pPr>
        <w:shd w:val="clear" w:color="auto" w:fill="FFFFFF"/>
        <w:spacing w:beforeLines="0" w:afterLines="0"/>
        <w:rPr>
          <w:rFonts w:hint="default" w:ascii="Calibri" w:cs="Calibri"/>
          <w:color w:val="000000"/>
          <w:sz w:val="20"/>
          <w:szCs w:val="24"/>
        </w:rPr>
      </w:pPr>
    </w:p>
    <w:p w14:paraId="29AE2C26">
      <w:pPr>
        <w:spacing w:beforeLines="0" w:afterLines="0"/>
        <w:rPr>
          <w:rFonts w:hint="default" w:ascii="Calibri" w:cs="Calibri"/>
          <w:color w:val="000000"/>
          <w:sz w:val="20"/>
          <w:szCs w:val="24"/>
        </w:rPr>
      </w:pPr>
      <w:r>
        <w:rPr>
          <w:rFonts w:hint="default" w:ascii="Calibri" w:hAnsi="Calibri" w:cs="Calibri"/>
          <w:color w:val="000000"/>
          <w:sz w:val="20"/>
          <w:szCs w:val="24"/>
        </w:rPr>
        <w:t>Keski-ikäisen melontaseuramme tulevaisuus näyttää hyvältä. Nuorisotoimintamme lisääntyy vuosi vuodelta.  Ja voi mikä ilo ja innostus tiiviillä junioriryhmällämme onkaan; harjoitukset, kilpailut ja talkootyöt (osin vanhempien avustamana) hoidetaan riemuiten. Kiitos juniorityöryhmämme luoman majavahengen, yhtenäinen, toisistaan huolehtivan majavapoikueen toiminta on hienoa esimerkkiä kaikille majaville.</w:t>
      </w:r>
    </w:p>
    <w:p w14:paraId="4BED39F5">
      <w:pPr>
        <w:shd w:val="clear" w:color="auto" w:fill="FFFFFF"/>
        <w:spacing w:beforeLines="0" w:afterLines="0"/>
        <w:rPr>
          <w:rFonts w:hint="default" w:ascii="Calibri" w:cs="Calibri"/>
          <w:color w:val="000000"/>
          <w:sz w:val="20"/>
          <w:szCs w:val="24"/>
        </w:rPr>
      </w:pPr>
    </w:p>
    <w:p w14:paraId="5556F4AD">
      <w:pPr>
        <w:shd w:val="clear" w:color="auto" w:fill="FFFFFF"/>
        <w:spacing w:beforeLines="0" w:afterLines="0"/>
        <w:rPr>
          <w:rFonts w:hint="default" w:ascii="Calibri" w:hAnsi="Calibri" w:cs="Calibri"/>
          <w:color w:val="000000"/>
          <w:sz w:val="20"/>
          <w:szCs w:val="24"/>
        </w:rPr>
      </w:pPr>
      <w:r>
        <w:rPr>
          <w:rFonts w:hint="default" w:ascii="Calibri" w:hAnsi="Calibri" w:cs="Calibri"/>
          <w:color w:val="000000"/>
          <w:sz w:val="20"/>
          <w:szCs w:val="24"/>
        </w:rPr>
        <w:t>Viimeisen parin vuoden aikana jäsenille tarkoitetut pidemmät ja lyhyemmät retket ovat runsastuneet – kiitos monien, kouluttautuneiden melonnanohjaajien. Jäsenten käytössä on kattava ja laadukas retkimelontakalusto kahdessa tukikohdassa, Hevosluodossa ja Meri-Kappelissa, mikä mahdollistaa myös omatoimisen retkeilyn sekä merellä että jokiympäristössä. Retkeilytaitoja pidetään yllä monilla seuran järjestämillä kursseilla ja harjoituksissa.</w:t>
      </w:r>
    </w:p>
    <w:p w14:paraId="6F66B939">
      <w:pPr>
        <w:shd w:val="clear" w:color="auto" w:fill="FFFFFF"/>
        <w:spacing w:beforeLines="0" w:afterLines="0"/>
        <w:rPr>
          <w:rFonts w:hint="default" w:ascii="Calibri" w:cs="Calibri"/>
          <w:color w:val="000000"/>
          <w:sz w:val="20"/>
          <w:szCs w:val="24"/>
        </w:rPr>
      </w:pPr>
    </w:p>
    <w:p w14:paraId="3FAC6191">
      <w:pPr>
        <w:shd w:val="clear" w:color="auto" w:fill="FFFFFF"/>
        <w:spacing w:beforeLines="0" w:afterLines="0"/>
        <w:rPr>
          <w:rFonts w:hint="default" w:ascii="Calibri" w:cs="Calibri"/>
          <w:color w:val="000000"/>
          <w:sz w:val="20"/>
          <w:szCs w:val="24"/>
        </w:rPr>
      </w:pPr>
      <w:r>
        <w:rPr>
          <w:rFonts w:hint="default" w:ascii="Calibri" w:hAnsi="Calibri" w:cs="Calibri"/>
          <w:color w:val="000000"/>
          <w:sz w:val="20"/>
          <w:szCs w:val="24"/>
        </w:rPr>
        <w:t>Melamajavien toimintaa pyöritetään pääosin talkoovoimin. Ainoastaan vuokraustoiminnasta vastaavat kesätyöntekijämme ovat palkattuja. Seuran aktiivista toimintaa varten tarvitsemme talkoovoimaa moniin eri tehtäviin; retkien vetämiseen, koulutuksiin, ryhmämelotuksiin, sunnuntaivuokrauksiin, vajan- ja kaluston ylläpitoon, hallitustyöhön, tiedottamiseen jne. Talkootöistä ilmoitetaan WhatApp -ryhmissä. Talkootoimintaan voi ilmoittautua ja ehdottaa itselleen sopivaa talkoopanosta myös sähköpostitse info@melamajavat.fi</w:t>
      </w:r>
      <w:r>
        <w:rPr>
          <w:rFonts w:hint="default" w:ascii="Calibri" w:cs="Calibri"/>
          <w:color w:val="000000"/>
          <w:sz w:val="20"/>
          <w:szCs w:val="24"/>
        </w:rPr>
        <w:t>.</w:t>
      </w:r>
    </w:p>
    <w:p w14:paraId="51E020D4">
      <w:pPr>
        <w:shd w:val="clear" w:color="auto" w:fill="FFFFFF"/>
        <w:spacing w:beforeLines="0" w:afterLines="0"/>
        <w:rPr>
          <w:rFonts w:hint="default" w:ascii="Calibri" w:hAnsi="Calibri" w:cs="Calibri"/>
          <w:b/>
          <w:sz w:val="28"/>
          <w:szCs w:val="24"/>
        </w:rPr>
      </w:pPr>
      <w:r>
        <w:rPr>
          <w:rFonts w:hint="default" w:ascii="Calibri" w:hAnsi="Calibri" w:cs="Calibri"/>
          <w:b/>
          <w:sz w:val="28"/>
          <w:szCs w:val="24"/>
        </w:rPr>
        <w:t>Retkimelonta</w:t>
      </w:r>
    </w:p>
    <w:p w14:paraId="6CCFCDD6">
      <w:pPr>
        <w:shd w:val="clear" w:color="auto" w:fill="FFFFFF"/>
        <w:spacing w:beforeLines="0" w:afterLines="0"/>
        <w:rPr>
          <w:rFonts w:hint="default" w:ascii="Calibri" w:hAnsi="Calibri" w:cs="Calibri"/>
          <w:b/>
          <w:sz w:val="28"/>
          <w:szCs w:val="24"/>
        </w:rPr>
      </w:pPr>
    </w:p>
    <w:p w14:paraId="1CD6492F">
      <w:pPr>
        <w:shd w:val="clear" w:color="auto" w:fill="FFFFFF"/>
        <w:spacing w:beforeLines="0" w:afterLines="0"/>
        <w:rPr>
          <w:rFonts w:hint="default" w:ascii="Calibri" w:cs="Calibri"/>
          <w:sz w:val="20"/>
          <w:szCs w:val="20"/>
        </w:rPr>
      </w:pPr>
      <w:r>
        <w:rPr>
          <w:rFonts w:hint="default" w:ascii="Calibri" w:hAnsi="Calibri" w:cs="Calibri"/>
          <w:sz w:val="20"/>
          <w:szCs w:val="20"/>
        </w:rPr>
        <w:t>Retkitiimin palaveri järjestetään alkuvuodesta, jolloin suurin osa retkistä päätetään. Kokoukseen voivat osallistua kaikki retkistä kiinnostuneet. Lisää retkiä retkikalenteriin voidaan ja mielellään lisätään myöhemminkin. Melontakauden aikana järjestetään ilta- ja päiväretkiä sekä yönyli- ja viikonloppuretkiä. Jäsenistön niin halutessa voidaan järjestää myös pidempi, useamman päivän mittainen retki. Meriretkiä järjestetään sekä Kappelin tukikohdasta käsin, että kalustoa muualle kuljettaen (esim. Merikarvia ja Rauma). Ohjelmaan pyritään ottamaan joka vuosi myös joki- ja meriretkiä. Retkiä voidaan järjestää myös yhdessä naapuriseurojen kanssa. Yhteisretket ovat avoimia kaikille Melamajavien ja yhteistyöseurojen jäsenille ja myös maksuttomia.</w:t>
      </w:r>
    </w:p>
    <w:p w14:paraId="09830F35">
      <w:pPr>
        <w:shd w:val="clear" w:color="auto" w:fill="FFFFFF"/>
        <w:spacing w:beforeLines="0" w:afterLines="0"/>
        <w:rPr>
          <w:rFonts w:hint="default" w:ascii="Calibri" w:cs="Calibri"/>
          <w:sz w:val="20"/>
          <w:szCs w:val="20"/>
        </w:rPr>
      </w:pPr>
    </w:p>
    <w:p w14:paraId="37F9C886">
      <w:pPr>
        <w:shd w:val="clear" w:color="auto" w:fill="FFFFFF"/>
        <w:spacing w:beforeLines="0" w:afterLines="0"/>
        <w:rPr>
          <w:rFonts w:hint="default" w:ascii="Calibri" w:cs="Calibri"/>
          <w:sz w:val="20"/>
          <w:szCs w:val="20"/>
        </w:rPr>
      </w:pPr>
      <w:r>
        <w:rPr>
          <w:rFonts w:hint="default" w:ascii="Calibri" w:hAnsi="Calibri" w:cs="Calibri"/>
          <w:sz w:val="20"/>
          <w:szCs w:val="20"/>
        </w:rPr>
        <w:t>Retket tulee järjestää niin, että kuljetukset muualta kuin vajalta lähteviin retkiin on kaikille mahdollista esim. kimppakyydein. Ja niin, että kajakkikuljetus on tarvittaessa järjestetty. Trailerin vetoauton tehtävästä maksetaan kilometrikorvaus, muut kuljetuskustannukset jaetaan lähtijöiden kesken. Tämä kaluston retkikäyttömahdollisuus muuallakin kuin vajalta tapahtuvaan melontaan ei kuitenkaan tarkoita sitä, että kalustoa voidaan ottaa luvatta jonkin suljetun ryhmän käyttöön.</w:t>
      </w:r>
    </w:p>
    <w:p w14:paraId="49D4B78A">
      <w:pPr>
        <w:shd w:val="clear" w:color="auto" w:fill="FFFFFF"/>
        <w:spacing w:beforeLines="0" w:afterLines="0"/>
        <w:rPr>
          <w:rFonts w:hint="default" w:ascii="Calibri" w:cs="Calibri"/>
          <w:sz w:val="20"/>
          <w:szCs w:val="20"/>
        </w:rPr>
      </w:pPr>
    </w:p>
    <w:p w14:paraId="688E35A3">
      <w:pPr>
        <w:shd w:val="clear" w:color="auto" w:fill="FFFFFF"/>
        <w:spacing w:beforeLines="0" w:afterLines="0"/>
        <w:rPr>
          <w:rFonts w:hint="default" w:ascii="Calibri" w:hAnsi="Calibri" w:cs="Calibri"/>
          <w:sz w:val="20"/>
          <w:szCs w:val="20"/>
        </w:rPr>
      </w:pPr>
      <w:r>
        <w:rPr>
          <w:rFonts w:hint="default" w:ascii="Calibri" w:hAnsi="Calibri" w:cs="Calibri"/>
          <w:sz w:val="20"/>
          <w:szCs w:val="20"/>
        </w:rPr>
        <w:t>Retkistä tehdään retkikuvaukset, joissa kerrotaan kohteen ja ajankohdan lisäksi arvioitu matkan pituus, vaatimustaso, tarvittavat varusteet sekä muuta retkellä huomioitavaa. Retkistä tulee tiedottaa seuran nettisivuilla, jäsenpostilla, facebookissa (Melamajavien ja ”Mennäänkö melomaan” -ryhmät) sekä WhatsApp -ryhmissä.</w:t>
      </w:r>
    </w:p>
    <w:p w14:paraId="3AF1A8BC">
      <w:pPr>
        <w:shd w:val="clear" w:color="auto" w:fill="FFFFFF"/>
        <w:spacing w:beforeLines="0" w:afterLines="0"/>
        <w:rPr>
          <w:rFonts w:hint="default" w:ascii="Calibri" w:cs="Calibri"/>
          <w:b/>
          <w:sz w:val="28"/>
          <w:szCs w:val="24"/>
        </w:rPr>
      </w:pPr>
    </w:p>
    <w:p w14:paraId="5A4A1F2A">
      <w:pPr>
        <w:spacing w:beforeLines="0" w:afterLines="0"/>
        <w:rPr>
          <w:rFonts w:hint="default" w:ascii="Calibri" w:cs="Calibri"/>
          <w:sz w:val="20"/>
          <w:szCs w:val="24"/>
        </w:rPr>
      </w:pPr>
    </w:p>
    <w:p w14:paraId="4F571070">
      <w:pPr>
        <w:spacing w:beforeLines="0" w:afterLines="0"/>
        <w:rPr>
          <w:rFonts w:hint="default" w:ascii="Calibri" w:hAnsi="Calibri" w:cs="Calibri"/>
          <w:b/>
          <w:sz w:val="28"/>
          <w:szCs w:val="24"/>
        </w:rPr>
      </w:pPr>
      <w:r>
        <w:rPr>
          <w:rFonts w:hint="default" w:ascii="Calibri" w:hAnsi="Calibri" w:cs="Calibri"/>
          <w:b/>
          <w:sz w:val="28"/>
          <w:szCs w:val="24"/>
        </w:rPr>
        <w:t>Tapahtumat</w:t>
      </w:r>
    </w:p>
    <w:p w14:paraId="75FC7C39">
      <w:pPr>
        <w:spacing w:beforeLines="0" w:afterLines="0"/>
        <w:rPr>
          <w:rFonts w:hint="default" w:ascii="Calibri" w:hAnsi="Calibri" w:cs="Calibri"/>
          <w:b/>
          <w:sz w:val="28"/>
          <w:szCs w:val="24"/>
        </w:rPr>
      </w:pPr>
    </w:p>
    <w:p w14:paraId="75FCDAB2">
      <w:pPr>
        <w:spacing w:beforeLines="0" w:afterLines="0"/>
        <w:rPr>
          <w:rFonts w:hint="default" w:ascii="Calibri" w:hAnsi="Calibri" w:cs="Calibri"/>
          <w:sz w:val="20"/>
          <w:szCs w:val="20"/>
        </w:rPr>
      </w:pPr>
      <w:r>
        <w:rPr>
          <w:rFonts w:hint="default" w:ascii="Calibri" w:hAnsi="Calibri" w:cs="Calibri"/>
          <w:sz w:val="20"/>
          <w:szCs w:val="20"/>
        </w:rPr>
        <w:t xml:space="preserve">Melontakauden aloittaa toukokuun puolivälissä yhdessä Porin kaupungin ympäristötoimen kanssa järjestettävä </w:t>
      </w:r>
      <w:r>
        <w:rPr>
          <w:rFonts w:hint="default" w:ascii="Calibri" w:hAnsi="Calibri" w:cs="Calibri"/>
          <w:b/>
          <w:sz w:val="20"/>
          <w:szCs w:val="20"/>
        </w:rPr>
        <w:t>linturetki</w:t>
      </w:r>
      <w:r>
        <w:rPr>
          <w:rFonts w:hint="default" w:ascii="Calibri" w:hAnsi="Calibri" w:cs="Calibri"/>
          <w:sz w:val="20"/>
          <w:szCs w:val="20"/>
        </w:rPr>
        <w:t>. Puoli päivää kestävä, yleisölle suunnattu retki on ollut aiempina vuosina erittäin suosittu.</w:t>
      </w:r>
    </w:p>
    <w:p w14:paraId="11388F98">
      <w:pPr>
        <w:spacing w:beforeLines="0" w:afterLines="0"/>
        <w:rPr>
          <w:rFonts w:hint="default" w:ascii="Calibri" w:hAnsi="Calibri" w:cs="Calibri"/>
          <w:sz w:val="20"/>
          <w:szCs w:val="20"/>
        </w:rPr>
      </w:pPr>
    </w:p>
    <w:p w14:paraId="62624B18">
      <w:pPr>
        <w:spacing w:beforeLines="0" w:afterLines="0"/>
        <w:rPr>
          <w:rFonts w:hint="default" w:ascii="Calibri" w:hAnsi="Calibri" w:cs="Calibri"/>
          <w:sz w:val="20"/>
          <w:szCs w:val="20"/>
        </w:rPr>
      </w:pPr>
      <w:r>
        <w:rPr>
          <w:rFonts w:hint="default" w:ascii="Calibri" w:hAnsi="Calibri" w:cs="Calibri"/>
          <w:sz w:val="20"/>
          <w:szCs w:val="20"/>
        </w:rPr>
        <w:t xml:space="preserve">Jo runsaan vuosikymmenen ajan Kokemäenjoella kesämaanantaisin järjestetty matalan kynnyksen yleisötapahtuma, Naisten melonta on vuodesta toiseen säilyttänyt yleisönsä. Naisten melonta on tarkoitettu niin jäsenille että seuraan kuulumattomille. </w:t>
      </w:r>
      <w:r>
        <w:rPr>
          <w:rFonts w:hint="default" w:ascii="Calibri" w:hAnsi="Calibri" w:cs="Calibri"/>
          <w:b/>
          <w:sz w:val="20"/>
          <w:szCs w:val="20"/>
        </w:rPr>
        <w:t>Naisten melontaa</w:t>
      </w:r>
      <w:r>
        <w:rPr>
          <w:rFonts w:hint="default" w:ascii="Calibri" w:hAnsi="Calibri" w:cs="Calibri"/>
          <w:sz w:val="20"/>
          <w:szCs w:val="20"/>
        </w:rPr>
        <w:t xml:space="preserve"> jatketaan myös kesällä 2025. Uusia vetäjiä kuitenkin tarvitaan!</w:t>
      </w:r>
    </w:p>
    <w:p w14:paraId="4CFDB8C3">
      <w:pPr>
        <w:spacing w:beforeLines="0" w:afterLines="0"/>
        <w:rPr>
          <w:rFonts w:hint="default" w:ascii="Calibri" w:hAnsi="Calibri" w:cs="Calibri"/>
          <w:sz w:val="20"/>
          <w:szCs w:val="20"/>
        </w:rPr>
      </w:pPr>
    </w:p>
    <w:p w14:paraId="594E2A79">
      <w:pPr>
        <w:spacing w:beforeLines="0" w:afterLines="0"/>
        <w:rPr>
          <w:rFonts w:hint="default" w:ascii="Calibri" w:cs="Calibri"/>
          <w:sz w:val="20"/>
          <w:szCs w:val="20"/>
        </w:rPr>
      </w:pPr>
      <w:r>
        <w:rPr>
          <w:rFonts w:hint="default" w:ascii="Calibri" w:hAnsi="Calibri" w:cs="Calibri"/>
          <w:sz w:val="20"/>
          <w:szCs w:val="20"/>
        </w:rPr>
        <w:t xml:space="preserve">Vajalla järjestetään sekä keväällä että syksyllä </w:t>
      </w:r>
      <w:r>
        <w:rPr>
          <w:rFonts w:hint="default" w:ascii="Calibri" w:hAnsi="Calibri" w:cs="Calibri"/>
          <w:b/>
          <w:sz w:val="20"/>
          <w:szCs w:val="20"/>
        </w:rPr>
        <w:t>siivous- ja kunnostustalkoot.</w:t>
      </w:r>
    </w:p>
    <w:p w14:paraId="178720A5">
      <w:pPr>
        <w:spacing w:beforeLines="0" w:afterLines="0"/>
        <w:rPr>
          <w:rFonts w:hint="default" w:ascii="Calibri" w:cs="Calibri"/>
          <w:sz w:val="20"/>
          <w:szCs w:val="20"/>
        </w:rPr>
      </w:pPr>
    </w:p>
    <w:p w14:paraId="4907A100">
      <w:pPr>
        <w:spacing w:beforeLines="0" w:afterLines="0"/>
        <w:rPr>
          <w:rFonts w:hint="default" w:ascii="Calibri" w:hAnsi="Calibri" w:cs="Calibri"/>
          <w:sz w:val="20"/>
          <w:szCs w:val="20"/>
        </w:rPr>
      </w:pPr>
      <w:r>
        <w:rPr>
          <w:rFonts w:hint="default" w:ascii="Calibri" w:hAnsi="Calibri" w:cs="Calibri"/>
          <w:b/>
          <w:sz w:val="20"/>
          <w:szCs w:val="20"/>
        </w:rPr>
        <w:t>Suomi Meloo 2025</w:t>
      </w:r>
      <w:r>
        <w:rPr>
          <w:rFonts w:hint="default" w:ascii="Calibri" w:hAnsi="Calibri" w:cs="Calibri"/>
          <w:sz w:val="20"/>
          <w:szCs w:val="20"/>
        </w:rPr>
        <w:t xml:space="preserve"> melotaan reitillä Jyväskylä - Ruotsinpyhtää. Tapahtumaan pyritään saamaan joukkue taas myös Melamajavilta. Seura osallistuu viestille osallistuvien joukkue- ja osallistujamaksuihin. Muut kulut (asuntoautojen vuokra, polttoaine jne.) tulevat joukkueen itse maksettavaksi. Myös seuran melontakalusto on joukkueen käytettävissä.</w:t>
      </w:r>
    </w:p>
    <w:p w14:paraId="68555A5D">
      <w:pPr>
        <w:spacing w:beforeLines="0" w:afterLines="0"/>
        <w:rPr>
          <w:rFonts w:hint="default" w:ascii="Calibri" w:hAnsi="Calibri" w:cs="Calibri"/>
          <w:sz w:val="20"/>
          <w:szCs w:val="20"/>
        </w:rPr>
      </w:pPr>
    </w:p>
    <w:p w14:paraId="08975E8E">
      <w:pPr>
        <w:spacing w:beforeLines="0" w:afterLines="0"/>
        <w:rPr>
          <w:rFonts w:hint="default" w:ascii="Calibri" w:hAnsi="Calibri" w:cs="Calibri"/>
          <w:sz w:val="20"/>
          <w:szCs w:val="20"/>
        </w:rPr>
      </w:pPr>
      <w:r>
        <w:rPr>
          <w:rFonts w:hint="default" w:ascii="Calibri" w:hAnsi="Calibri" w:cs="Calibri"/>
          <w:sz w:val="20"/>
          <w:szCs w:val="20"/>
        </w:rPr>
        <w:t xml:space="preserve">Mikäli </w:t>
      </w:r>
      <w:r>
        <w:rPr>
          <w:rFonts w:hint="default" w:ascii="Calibri" w:hAnsi="Calibri" w:cs="Calibri"/>
          <w:b/>
          <w:sz w:val="20"/>
          <w:szCs w:val="20"/>
        </w:rPr>
        <w:t>Satakunnan Kansansoutu</w:t>
      </w:r>
      <w:r>
        <w:rPr>
          <w:rFonts w:hint="default" w:ascii="Calibri" w:hAnsi="Calibri" w:cs="Calibri"/>
          <w:sz w:val="20"/>
          <w:szCs w:val="20"/>
        </w:rPr>
        <w:t xml:space="preserve"> järjestetään, niin Melamajavien jäsenillä on mahdollisuus käyttää seuran kalustoa tapahtuman aikana. Tapahtumaan osallistuvat hoitavat itse logistiikan.</w:t>
      </w:r>
    </w:p>
    <w:p w14:paraId="6C3D14DD">
      <w:pPr>
        <w:spacing w:beforeLines="0" w:afterLines="0"/>
        <w:rPr>
          <w:rFonts w:hint="default" w:ascii="Calibri" w:hAnsi="Calibri" w:cs="Calibri"/>
          <w:sz w:val="20"/>
          <w:szCs w:val="20"/>
        </w:rPr>
      </w:pPr>
    </w:p>
    <w:p w14:paraId="32D0B62D">
      <w:pPr>
        <w:spacing w:beforeLines="0" w:afterLines="0"/>
        <w:rPr>
          <w:rFonts w:hint="default" w:ascii="Calibri" w:hAnsi="Calibri" w:cs="Calibri"/>
          <w:sz w:val="20"/>
          <w:szCs w:val="20"/>
        </w:rPr>
      </w:pPr>
      <w:r>
        <w:rPr>
          <w:rFonts w:hint="default" w:ascii="Calibri" w:hAnsi="Calibri" w:cs="Calibri"/>
          <w:sz w:val="20"/>
          <w:szCs w:val="20"/>
        </w:rPr>
        <w:t xml:space="preserve">Lokakuussa järjestetään jäsenille tarkoitettu </w:t>
      </w:r>
      <w:r>
        <w:rPr>
          <w:rFonts w:hint="default" w:ascii="Calibri" w:hAnsi="Calibri" w:cs="Calibri"/>
          <w:b/>
          <w:sz w:val="20"/>
          <w:szCs w:val="20"/>
        </w:rPr>
        <w:t>patikkaretk</w:t>
      </w:r>
      <w:r>
        <w:rPr>
          <w:rFonts w:hint="default" w:ascii="Calibri" w:hAnsi="Calibri" w:cs="Calibri"/>
          <w:sz w:val="20"/>
          <w:szCs w:val="20"/>
        </w:rPr>
        <w:t>i johonkin läheiseen kansallispuistoon tai retkeilyalueelle. Matka tehdään seuran vuokraamalla bussilla.</w:t>
      </w:r>
    </w:p>
    <w:p w14:paraId="0A7BF6A0">
      <w:pPr>
        <w:spacing w:beforeLines="0" w:afterLines="0"/>
        <w:rPr>
          <w:rFonts w:hint="default" w:ascii="Calibri" w:cs="Calibri"/>
          <w:b/>
          <w:sz w:val="28"/>
          <w:szCs w:val="24"/>
        </w:rPr>
      </w:pPr>
    </w:p>
    <w:p w14:paraId="00FE28D8">
      <w:pPr>
        <w:spacing w:beforeLines="0" w:afterLines="0"/>
        <w:rPr>
          <w:rFonts w:hint="default" w:ascii="Calibri" w:cs="Calibri"/>
          <w:b/>
          <w:sz w:val="28"/>
          <w:szCs w:val="24"/>
        </w:rPr>
      </w:pPr>
    </w:p>
    <w:p w14:paraId="3424BB6E">
      <w:pPr>
        <w:spacing w:beforeLines="0" w:afterLines="0"/>
        <w:rPr>
          <w:rFonts w:hint="default" w:ascii="Calibri" w:cs="Calibri"/>
          <w:sz w:val="20"/>
          <w:szCs w:val="24"/>
        </w:rPr>
      </w:pPr>
    </w:p>
    <w:p w14:paraId="3B5AE288">
      <w:pPr>
        <w:spacing w:beforeLines="0" w:afterLines="0"/>
        <w:rPr>
          <w:rFonts w:hint="default" w:ascii="Calibri" w:hAnsi="Calibri" w:cs="Calibri"/>
          <w:b/>
          <w:sz w:val="28"/>
          <w:szCs w:val="24"/>
        </w:rPr>
      </w:pPr>
      <w:r>
        <w:rPr>
          <w:rFonts w:hint="default" w:ascii="Calibri" w:hAnsi="Calibri" w:cs="Calibri"/>
          <w:b/>
          <w:sz w:val="28"/>
          <w:szCs w:val="24"/>
        </w:rPr>
        <w:t>Vuokraustoiminta</w:t>
      </w:r>
    </w:p>
    <w:p w14:paraId="253902CE">
      <w:pPr>
        <w:spacing w:beforeLines="0" w:afterLines="0"/>
        <w:rPr>
          <w:rFonts w:hint="default" w:ascii="Calibri" w:cs="Calibri"/>
          <w:sz w:val="20"/>
          <w:szCs w:val="24"/>
        </w:rPr>
      </w:pPr>
    </w:p>
    <w:p w14:paraId="0DAE01FF">
      <w:pPr>
        <w:spacing w:beforeLines="0" w:afterLines="0"/>
        <w:rPr>
          <w:rFonts w:hint="default" w:ascii="Calibri" w:hAnsi="Calibri" w:cs="Calibri"/>
          <w:sz w:val="20"/>
          <w:szCs w:val="24"/>
          <w:lang w:val="fi"/>
        </w:rPr>
      </w:pPr>
      <w:r>
        <w:rPr>
          <w:rFonts w:hint="default" w:ascii="Calibri" w:hAnsi="Calibri" w:cs="Calibri"/>
          <w:sz w:val="20"/>
          <w:szCs w:val="24"/>
        </w:rPr>
        <w:t xml:space="preserve">Melontavajamme sijainti keskustan tuntumassa </w:t>
      </w:r>
      <w:r>
        <w:rPr>
          <w:rFonts w:hint="default" w:ascii="Calibri" w:hAnsi="Calibri" w:cs="Calibri"/>
          <w:sz w:val="20"/>
          <w:szCs w:val="24"/>
          <w:lang w:val="fi"/>
        </w:rPr>
        <w:t>Hevosluodossa</w:t>
      </w:r>
      <w:r>
        <w:rPr>
          <w:rFonts w:hint="default" w:ascii="Calibri" w:hAnsi="Calibri" w:cs="Calibri"/>
          <w:sz w:val="20"/>
          <w:szCs w:val="24"/>
        </w:rPr>
        <w:t xml:space="preserve">, runsas vuokrauskalusto ja joella olevat melontareitit tarjoavat helposti saavutettavan ja turvalliset puitteet melontakokemukselle. Vuokraustoiminasta, kesä- elokuussa, vastaavat palkatut kesätyöntekijämme, jotka </w:t>
      </w:r>
      <w:r>
        <w:rPr>
          <w:rFonts w:hint="default" w:ascii="Calibri" w:hAnsi="Calibri" w:cs="Calibri"/>
          <w:sz w:val="20"/>
          <w:szCs w:val="24"/>
          <w:lang w:val="fi"/>
        </w:rPr>
        <w:t>antavat vuokraajille alkuopastuksen, tarvittaessa auttavat vesille ja vesiltä pois, sekä vinkit melontareitin valintaan.</w:t>
      </w:r>
    </w:p>
    <w:p w14:paraId="648AC502">
      <w:pPr>
        <w:spacing w:beforeLines="0" w:afterLines="0"/>
        <w:rPr>
          <w:rFonts w:hint="default" w:ascii="Calibri" w:cs="Calibri"/>
          <w:sz w:val="20"/>
          <w:szCs w:val="24"/>
        </w:rPr>
      </w:pPr>
    </w:p>
    <w:p w14:paraId="69A66788">
      <w:pPr>
        <w:spacing w:beforeLines="0" w:afterLines="0"/>
        <w:rPr>
          <w:rFonts w:hint="default" w:ascii="Calibri" w:hAnsi="Calibri" w:cs="Calibri"/>
          <w:sz w:val="20"/>
          <w:szCs w:val="24"/>
        </w:rPr>
      </w:pPr>
      <w:r>
        <w:rPr>
          <w:rFonts w:hint="default" w:ascii="Calibri" w:hAnsi="Calibri" w:cs="Calibri"/>
          <w:sz w:val="20"/>
          <w:szCs w:val="24"/>
        </w:rPr>
        <w:t>Keliolosuhteet vaikuttavat oleellisesti vuokraustoimintaan, aurinkoisina päivinä vajalla saattaa olla ruuhkaa, sade- ja tuulisina päivinä hiljaista. Näihin sääolosuhteisiin emme voi vaikuttaa, mutta toivokaamme että vuosi 2025 on pääosin aurinkoinen ja moni uusi melonnasta kiinnostunut löytää tiensä melontavajallamme.</w:t>
      </w:r>
    </w:p>
    <w:p w14:paraId="765DA48B">
      <w:pPr>
        <w:spacing w:beforeLines="0" w:afterLines="0"/>
        <w:rPr>
          <w:rFonts w:hint="default" w:ascii="Calibri" w:hAnsi="Calibri" w:cs="Calibri"/>
          <w:sz w:val="20"/>
          <w:szCs w:val="24"/>
        </w:rPr>
      </w:pPr>
    </w:p>
    <w:p w14:paraId="06EBF33C">
      <w:pPr>
        <w:spacing w:beforeLines="0" w:afterLines="0"/>
        <w:rPr>
          <w:rFonts w:hint="default" w:ascii="Calibri" w:cs="Calibri"/>
          <w:sz w:val="20"/>
          <w:szCs w:val="24"/>
        </w:rPr>
      </w:pPr>
      <w:r>
        <w:rPr>
          <w:rFonts w:hint="default" w:ascii="Calibri" w:hAnsi="Calibri" w:cs="Calibri"/>
          <w:sz w:val="20"/>
          <w:szCs w:val="24"/>
        </w:rPr>
        <w:t>Vuokrauskalustoa tarkistetaan vuosittain ja mahdolliset epäkurantit poistetaan tai myydään pois.</w:t>
      </w:r>
    </w:p>
    <w:p w14:paraId="1385383E">
      <w:pPr>
        <w:spacing w:beforeLines="0" w:afterLines="0"/>
        <w:rPr>
          <w:rFonts w:hint="default" w:ascii="Calibri" w:cs="Calibri"/>
          <w:sz w:val="20"/>
          <w:szCs w:val="24"/>
        </w:rPr>
      </w:pPr>
    </w:p>
    <w:p w14:paraId="4B3B4DDE">
      <w:pPr>
        <w:spacing w:beforeLines="0" w:afterLines="0"/>
        <w:rPr>
          <w:rFonts w:hint="default" w:ascii="Calibri" w:hAnsi="Calibri" w:cs="Calibri"/>
          <w:sz w:val="20"/>
          <w:szCs w:val="24"/>
        </w:rPr>
      </w:pPr>
      <w:r>
        <w:rPr>
          <w:rFonts w:hint="default" w:ascii="Calibri" w:hAnsi="Calibri" w:cs="Calibri"/>
          <w:sz w:val="20"/>
          <w:szCs w:val="24"/>
        </w:rPr>
        <w:t>Tulemme lisäämään vuokraustoiminnasta kertovaa markkinointia.</w:t>
      </w:r>
    </w:p>
    <w:p w14:paraId="113BACA8">
      <w:pPr>
        <w:spacing w:beforeLines="0" w:afterLines="0"/>
        <w:rPr>
          <w:rFonts w:hint="default" w:ascii="Calibri" w:cs="Calibri"/>
          <w:b/>
          <w:sz w:val="24"/>
          <w:szCs w:val="24"/>
        </w:rPr>
      </w:pPr>
    </w:p>
    <w:p w14:paraId="1D123135">
      <w:pPr>
        <w:spacing w:beforeLines="0" w:afterLines="0"/>
        <w:rPr>
          <w:rFonts w:hint="default" w:ascii="Calibri" w:hAnsi="Calibri" w:cs="Calibri"/>
          <w:b/>
          <w:sz w:val="28"/>
          <w:szCs w:val="24"/>
        </w:rPr>
      </w:pPr>
      <w:r>
        <w:rPr>
          <w:rFonts w:hint="default" w:ascii="Calibri" w:hAnsi="Calibri" w:cs="Calibri"/>
          <w:b/>
          <w:sz w:val="28"/>
          <w:szCs w:val="24"/>
        </w:rPr>
        <w:t>Melotukset</w:t>
      </w:r>
    </w:p>
    <w:p w14:paraId="03FE21EE">
      <w:pPr>
        <w:spacing w:beforeLines="0" w:afterLines="0"/>
        <w:rPr>
          <w:rFonts w:hint="default" w:ascii="Calibri" w:cs="Calibri"/>
          <w:b/>
          <w:sz w:val="28"/>
          <w:szCs w:val="24"/>
        </w:rPr>
      </w:pPr>
    </w:p>
    <w:p w14:paraId="7B84A34A">
      <w:pPr>
        <w:spacing w:beforeLines="0" w:afterLines="0"/>
        <w:rPr>
          <w:rFonts w:hint="default" w:ascii="Calibri" w:cs="Calibri"/>
          <w:sz w:val="20"/>
          <w:szCs w:val="24"/>
        </w:rPr>
      </w:pPr>
      <w:r>
        <w:rPr>
          <w:rFonts w:hint="default" w:ascii="Calibri" w:hAnsi="Calibri" w:cs="Calibri"/>
          <w:sz w:val="20"/>
          <w:szCs w:val="24"/>
        </w:rPr>
        <w:t>Koululais- ja opiskelijamelonnat ovat osa vuokraustoimintaa ja niiden toiminta ajoittuu toukokuulle ja elo-syyskuulle. Koululaismelonnoissa tulee olla myös opettaja mukana melontaretkellä. Melottajina toimivat erikseen sovitut melottajat. Erilaiset yritys- ja ryhmämelotukset sovitaan erikseen melotusvastaavan kanssa, joka pyrkii jakamaan melotustehtäviä eteenpäin melotusrinkiin ilmoittautuneiden kesken. Melotusten vetäjiksi on tarvetta saada lisää väkeä, koska viime vuosina melotukset ovat olleet pienen ryhmän harteille. Ryhmämelotuksia varten on perustettu oma WhatsApp -ryhmä; MeMa melotukset, jossa kuulutellaan vetäjiä kauden melotuksiin. Jäsenten, jotka ovat jäsenhakemuksessa ilmoittaneet kiinnostuksen osallistua melotuksiin, nimi laitetaan automaattisesti tähän ryhmään.</w:t>
      </w:r>
    </w:p>
    <w:p w14:paraId="2EF9E924">
      <w:pPr>
        <w:spacing w:beforeLines="0" w:afterLines="0"/>
        <w:rPr>
          <w:rFonts w:hint="default" w:ascii="Calibri" w:cs="Calibri"/>
          <w:sz w:val="20"/>
          <w:szCs w:val="24"/>
        </w:rPr>
      </w:pPr>
    </w:p>
    <w:p w14:paraId="05A53FB6">
      <w:pPr>
        <w:spacing w:beforeLines="0" w:afterLines="0"/>
        <w:rPr>
          <w:rFonts w:hint="default" w:ascii="Calibri" w:cs="Calibri"/>
          <w:sz w:val="20"/>
          <w:szCs w:val="24"/>
        </w:rPr>
      </w:pPr>
      <w:r>
        <w:rPr>
          <w:rFonts w:hint="default" w:ascii="Calibri" w:hAnsi="Calibri" w:cs="Calibri"/>
          <w:sz w:val="20"/>
          <w:szCs w:val="24"/>
        </w:rPr>
        <w:t>Melotusten yhteydessä ovat ryhmät voineet vuodesta 2024 lähtien varata myös seuran saunalauttaa, mutta kiinnostus on ollut varsin vähäistä. Lisätään vuonna 2025 saunalautan markkinointia osana melotusta. Saunalautan käyttö on maksutonta seuran järjestämissä tapahtumissa ja seuran jäsenten yhteiskäytössä (esim. koulutukset, naisten melonta, retket, treenit ja talkoot). Pelkkä saunan vuokraus ei ole mahdollista seuran ulkopuolisille.</w:t>
      </w:r>
    </w:p>
    <w:p w14:paraId="11519070">
      <w:pPr>
        <w:spacing w:beforeLines="0" w:afterLines="0"/>
        <w:rPr>
          <w:rFonts w:hint="default" w:ascii="Calibri" w:cs="Calibri"/>
          <w:color w:val="000000"/>
          <w:sz w:val="20"/>
          <w:szCs w:val="24"/>
        </w:rPr>
      </w:pPr>
    </w:p>
    <w:p w14:paraId="572C1203">
      <w:pPr>
        <w:spacing w:beforeLines="0" w:afterLines="0"/>
        <w:rPr>
          <w:rFonts w:hint="default" w:ascii="Calibri" w:hAnsi="Calibri" w:cs="Calibri"/>
          <w:b/>
          <w:sz w:val="28"/>
          <w:szCs w:val="24"/>
        </w:rPr>
      </w:pPr>
      <w:r>
        <w:rPr>
          <w:rFonts w:hint="default" w:ascii="Calibri" w:hAnsi="Calibri" w:cs="Calibri"/>
          <w:b/>
          <w:sz w:val="28"/>
          <w:szCs w:val="24"/>
        </w:rPr>
        <w:t>Majavajunnut</w:t>
      </w:r>
    </w:p>
    <w:p w14:paraId="178D390F">
      <w:pPr>
        <w:spacing w:beforeLines="0" w:afterLines="0"/>
        <w:rPr>
          <w:rFonts w:hint="default" w:ascii="Calibri" w:cs="Calibri"/>
          <w:sz w:val="20"/>
          <w:szCs w:val="24"/>
        </w:rPr>
      </w:pPr>
    </w:p>
    <w:p w14:paraId="13E25471">
      <w:pPr>
        <w:spacing w:beforeLines="0" w:afterLines="0"/>
        <w:rPr>
          <w:rFonts w:hint="default" w:ascii="Calibri" w:hAnsi="Calibri" w:cs="Calibri"/>
          <w:color w:val="000000"/>
          <w:sz w:val="20"/>
          <w:szCs w:val="20"/>
        </w:rPr>
      </w:pPr>
      <w:r>
        <w:rPr>
          <w:rFonts w:hint="default" w:ascii="Calibri" w:hAnsi="Calibri" w:cs="Calibri"/>
          <w:color w:val="202020"/>
          <w:sz w:val="20"/>
          <w:szCs w:val="20"/>
          <w:shd w:val="clear" w:color="auto" w:fill="FFFFFF"/>
        </w:rPr>
        <w:t xml:space="preserve">Lapsilla ja nuorilla on mahdollisuus saada melonnasta pitkäaikainen, mukava liikunta/urheiluharrastus Melamajavien kautta. </w:t>
      </w:r>
      <w:r>
        <w:rPr>
          <w:rFonts w:hint="default" w:ascii="Calibri" w:hAnsi="Calibri" w:cs="Calibri"/>
          <w:color w:val="000000"/>
          <w:sz w:val="20"/>
          <w:szCs w:val="20"/>
        </w:rPr>
        <w:t xml:space="preserve">Toiminnassa keskiössä on ”hyvä meininki” sekä liikunnan ilo. Vaikka harjoituksissa hikoillaan ja vaaditaan vauhtiakin, Melamajavissa pyritään siihen, että nuorilla on mahdollisuus harrastaa melontaa haluamallaan intensiteetillä ja tasolla. Melamajavat tarjoavat mahdollisuuden meloa ”muuten vaan”, toisaalta seuran kautta on mahdollista päästä kiinni kilpailutoimintaan. </w:t>
      </w:r>
    </w:p>
    <w:p w14:paraId="267E3756">
      <w:pPr>
        <w:spacing w:beforeLines="0" w:afterLines="0"/>
        <w:rPr>
          <w:rFonts w:hint="default" w:ascii="Calibri" w:cs="Calibri"/>
          <w:color w:val="202020"/>
          <w:sz w:val="20"/>
          <w:szCs w:val="20"/>
          <w:shd w:val="clear" w:color="auto" w:fill="FFFFFF"/>
        </w:rPr>
      </w:pPr>
    </w:p>
    <w:p w14:paraId="596D0186">
      <w:pPr>
        <w:spacing w:beforeLines="0" w:afterLines="0"/>
        <w:rPr>
          <w:rFonts w:hint="default" w:ascii="Calibri" w:hAnsi="Calibri" w:cs="Calibri"/>
          <w:color w:val="000000"/>
          <w:sz w:val="20"/>
          <w:szCs w:val="20"/>
        </w:rPr>
      </w:pPr>
      <w:r>
        <w:rPr>
          <w:rFonts w:hint="default" w:ascii="Calibri" w:hAnsi="Calibri" w:cs="Calibri"/>
          <w:color w:val="000000"/>
          <w:sz w:val="20"/>
          <w:szCs w:val="20"/>
        </w:rPr>
        <w:t xml:space="preserve">Seuran nuorisotoimintaa on saatu virkistettyä muutaman vuoden aikana ja panostusta toimintaan jatketaan. Seuralla on tällä hetkellä noin 10 juniorin aktiivinen ryhmä ja tavoitteena on viedä tätä ryhmää hyvällä fiiliksellä eteenpäin. </w:t>
      </w:r>
    </w:p>
    <w:p w14:paraId="6909EC6F">
      <w:pPr>
        <w:spacing w:beforeLines="0" w:afterLines="0"/>
        <w:rPr>
          <w:rFonts w:hint="default" w:ascii="Calibri" w:hAnsi="Calibri" w:cs="Calibri"/>
          <w:color w:val="000000"/>
          <w:sz w:val="20"/>
          <w:szCs w:val="20"/>
        </w:rPr>
      </w:pPr>
    </w:p>
    <w:p w14:paraId="2D97CB29">
      <w:pPr>
        <w:spacing w:beforeLines="0" w:afterLines="0"/>
        <w:rPr>
          <w:rFonts w:hint="default" w:ascii="Calibri" w:hAnsi="Calibri" w:cs="Calibri"/>
          <w:color w:val="000000"/>
          <w:sz w:val="20"/>
          <w:szCs w:val="20"/>
        </w:rPr>
      </w:pPr>
      <w:r>
        <w:rPr>
          <w:rFonts w:hint="default" w:ascii="Calibri" w:hAnsi="Calibri" w:cs="Calibri"/>
          <w:color w:val="000000"/>
          <w:sz w:val="20"/>
          <w:szCs w:val="20"/>
        </w:rPr>
        <w:t xml:space="preserve">Majavajunnujen talvikautta vietetään yhteisissä harjoituksissa uimahallilla ja Vähärauman koulun liikuntasalissa. Talvikaudella harjoituksia on kerran viikossa (salivuoroja ei loma-aikoina), lisäksi junnuilla on mahdollisuus lähteä yhteisille hiihto- ja sauvakävelylenkeille. Tavoite on järjestää lyhyt hiihtotekniikan peruskurssi yhteistyössä alueen muiden toimijoiden kanssa. Majavajunnuille (isommat) tehdään talven ajaksi myös treeniohjelma, jota junnut voivat toteuttaa omatoimisesti. </w:t>
      </w:r>
    </w:p>
    <w:p w14:paraId="1A2CDFF0">
      <w:pPr>
        <w:spacing w:beforeLines="0" w:afterLines="0"/>
        <w:rPr>
          <w:rFonts w:hint="default"/>
          <w:color w:val="000000"/>
          <w:sz w:val="21"/>
          <w:szCs w:val="24"/>
        </w:rPr>
      </w:pPr>
    </w:p>
    <w:p w14:paraId="73F3EB35">
      <w:pPr>
        <w:spacing w:beforeLines="0" w:afterLines="0"/>
        <w:rPr>
          <w:rFonts w:hint="default" w:ascii="Calibri" w:hAnsi="Calibri" w:cs="Calibri"/>
          <w:color w:val="000000"/>
          <w:sz w:val="20"/>
          <w:szCs w:val="20"/>
        </w:rPr>
      </w:pPr>
      <w:r>
        <w:rPr>
          <w:rFonts w:hint="default" w:ascii="Calibri" w:hAnsi="Calibri" w:cs="Calibri"/>
          <w:color w:val="000000"/>
          <w:sz w:val="20"/>
          <w:szCs w:val="20"/>
        </w:rPr>
        <w:t xml:space="preserve">Avovesikausi aloitetaan, kun joen virtaus sallii sen. Nuoremmilla majavajunnuilla kausi alkanee hieman myöhemmin turvallisuussyistä. Avovesikaudella on ohjatut harjoitukset 1-2 kertaa viikossa, mahdollisesti osa harjoituksista porrastetaan isompien ja ”minimajavien” kesken. Ohjattujen harjoitusten lisäksi pyritään pitämään kerran viikossa ns. kilpailutyyppinen harjoitus (Majavaliiga). Majavajunnuilla on mahdollisuus osallistua Suomen Cup- ja NSM-kilpailuihin, Melamajavat maksavat junioreiden osallistumismaksut kilpailuissa. </w:t>
      </w:r>
    </w:p>
    <w:p w14:paraId="52FF8D11">
      <w:pPr>
        <w:spacing w:beforeLines="0" w:afterLines="0"/>
        <w:rPr>
          <w:rFonts w:hint="default" w:ascii="Calibri" w:hAnsi="Calibri" w:cs="Calibri"/>
          <w:color w:val="000000"/>
          <w:sz w:val="20"/>
          <w:szCs w:val="20"/>
        </w:rPr>
      </w:pPr>
    </w:p>
    <w:p w14:paraId="79C1DE87">
      <w:pPr>
        <w:spacing w:beforeLines="0" w:afterLines="0"/>
        <w:rPr>
          <w:rFonts w:hint="default" w:ascii="Calibri" w:hAnsi="Calibri" w:cs="Calibri"/>
          <w:color w:val="000000"/>
          <w:sz w:val="20"/>
          <w:szCs w:val="20"/>
        </w:rPr>
      </w:pPr>
      <w:r>
        <w:rPr>
          <w:rFonts w:hint="default" w:ascii="Calibri" w:hAnsi="Calibri" w:cs="Calibri"/>
          <w:color w:val="000000"/>
          <w:sz w:val="20"/>
          <w:szCs w:val="20"/>
        </w:rPr>
        <w:t xml:space="preserve">Kesän aikana pidetään mahdollisuuksien mukaan ns. lastenlenkkejä, jossa on mahdollista tulla tutustamaan melontaan ohjatusti. Melontakouluja järjestetään, mikäli siihen on vastuuvetäjä. </w:t>
      </w:r>
    </w:p>
    <w:p w14:paraId="5DDD9B85">
      <w:pPr>
        <w:spacing w:beforeLines="0" w:afterLines="0"/>
        <w:rPr>
          <w:rFonts w:hint="default" w:ascii="Calibri" w:hAnsi="Calibri" w:cs="Calibri"/>
          <w:color w:val="000000"/>
          <w:sz w:val="20"/>
          <w:szCs w:val="20"/>
        </w:rPr>
      </w:pPr>
    </w:p>
    <w:p w14:paraId="51EFC551">
      <w:pPr>
        <w:spacing w:beforeLines="0" w:afterLines="0"/>
        <w:rPr>
          <w:rFonts w:hint="default" w:ascii="Calibri" w:hAnsi="Calibri" w:cs="Calibri"/>
          <w:color w:val="000000"/>
          <w:sz w:val="20"/>
          <w:szCs w:val="20"/>
        </w:rPr>
      </w:pPr>
      <w:r>
        <w:rPr>
          <w:rFonts w:hint="default" w:ascii="Calibri" w:hAnsi="Calibri" w:cs="Calibri"/>
          <w:color w:val="000000"/>
          <w:sz w:val="20"/>
          <w:szCs w:val="20"/>
        </w:rPr>
        <w:t xml:space="preserve">Majavajunnut melovat säiden salliessa aina syksyyn asti. Avovesikauden päätteeksi, lokakuun alussa pidetään majavajunnuryhmän ja vanhempien oma ”Pimiä melonta” ja saunailta. Majavajunnut ovat osallistuneet perinteisesti myös seuran yhteiselle patikkaretkelle lokakuussa.  </w:t>
      </w:r>
    </w:p>
    <w:p w14:paraId="63E0D3B4">
      <w:pPr>
        <w:spacing w:beforeLines="0" w:afterLines="0"/>
        <w:rPr>
          <w:rFonts w:hint="default" w:ascii="Calibri" w:hAnsi="Calibri" w:cs="Calibri"/>
          <w:color w:val="000000"/>
          <w:sz w:val="20"/>
          <w:szCs w:val="20"/>
        </w:rPr>
      </w:pPr>
      <w:r>
        <w:rPr>
          <w:rFonts w:hint="default" w:ascii="Calibri" w:hAnsi="Calibri" w:cs="Calibri"/>
          <w:color w:val="000000"/>
          <w:sz w:val="20"/>
          <w:szCs w:val="20"/>
        </w:rPr>
        <w:t xml:space="preserve"> </w:t>
      </w:r>
    </w:p>
    <w:p w14:paraId="2BCAE1C5">
      <w:pPr>
        <w:spacing w:beforeLines="0" w:afterLines="0"/>
        <w:rPr>
          <w:rFonts w:hint="default" w:ascii="Calibri" w:cs="Calibri"/>
          <w:sz w:val="20"/>
          <w:szCs w:val="20"/>
        </w:rPr>
      </w:pPr>
      <w:r>
        <w:rPr>
          <w:rFonts w:hint="default" w:ascii="Calibri" w:hAnsi="Calibri" w:cs="Calibri"/>
          <w:color w:val="000000"/>
          <w:sz w:val="20"/>
          <w:szCs w:val="20"/>
        </w:rPr>
        <w:t>Majavajunnut ja -perheet osallistuvat seuran talkootyöhön mahdollisuuksien mukaan. Majavajunnuperheet ovat sopineet, että kesän aikana hoidetaan 3-4 sunnuntain talkoovuoroa. Junnut ovat jo pari kesää hoitaneet yhtenä sunnuntaina vuokraustoimintaa, ja tätä mukavaa perinnettä jatketaan myös tulevana kesänä.</w:t>
      </w:r>
    </w:p>
    <w:p w14:paraId="3B0B0061">
      <w:pPr>
        <w:spacing w:beforeLines="0" w:afterLines="0"/>
        <w:rPr>
          <w:rFonts w:hint="default" w:ascii="Calibri" w:cs="Calibri"/>
          <w:sz w:val="20"/>
          <w:szCs w:val="20"/>
        </w:rPr>
      </w:pPr>
    </w:p>
    <w:p w14:paraId="439C9663">
      <w:pPr>
        <w:spacing w:beforeLines="0" w:afterLines="0"/>
        <w:rPr>
          <w:rFonts w:hint="default" w:ascii="Calibri" w:hAnsi="Calibri" w:cs="Calibri"/>
          <w:sz w:val="20"/>
          <w:szCs w:val="20"/>
        </w:rPr>
      </w:pPr>
      <w:r>
        <w:rPr>
          <w:rFonts w:hint="default" w:ascii="Calibri" w:hAnsi="Calibri" w:cs="Calibri"/>
          <w:color w:val="000000"/>
          <w:sz w:val="20"/>
          <w:szCs w:val="20"/>
        </w:rPr>
        <w:t xml:space="preserve">Lasten/nuorten melontaharrastus halutaan pitää edullisena, jonka vuoksi jäsen- ja kalustomaksu ovat alemmat kuin aikuisilla. </w:t>
      </w:r>
      <w:r>
        <w:rPr>
          <w:rFonts w:hint="default" w:ascii="Calibri" w:hAnsi="Calibri" w:cs="Calibri"/>
          <w:sz w:val="20"/>
          <w:szCs w:val="20"/>
        </w:rPr>
        <w:t>Seura pyrkii tarjoamaan nuorille mahdollisuuden aloittaa kilpamelonta ja tarjoamaan tähän alkuvaiheessa kalustoa. Oman kajakin ja välineistön hankinta voi olla ajankohtaista melojan kehittyessä ja edetessään kilpamelonnassa.</w:t>
      </w:r>
    </w:p>
    <w:p w14:paraId="090D071B">
      <w:pPr>
        <w:spacing w:beforeLines="0" w:afterLines="0"/>
        <w:rPr>
          <w:rFonts w:hint="default" w:ascii="Calibri" w:hAnsi="Calibri" w:cs="Calibri"/>
          <w:sz w:val="20"/>
          <w:szCs w:val="20"/>
        </w:rPr>
      </w:pPr>
    </w:p>
    <w:p w14:paraId="34A320BA">
      <w:pPr>
        <w:spacing w:beforeLines="0" w:afterLines="0"/>
        <w:rPr>
          <w:rFonts w:hint="default" w:ascii="Calibri" w:hAnsi="Calibri" w:cs="Calibri"/>
          <w:color w:val="000000"/>
          <w:sz w:val="20"/>
          <w:szCs w:val="20"/>
        </w:rPr>
      </w:pPr>
      <w:r>
        <w:rPr>
          <w:rFonts w:hint="default" w:ascii="Calibri" w:hAnsi="Calibri" w:cs="Calibri"/>
          <w:color w:val="000000"/>
          <w:sz w:val="20"/>
          <w:szCs w:val="20"/>
        </w:rPr>
        <w:t>Nuorisotoimintaa ylläpidetään erittäin pienen ohjaajaporukan voimin, joten toiminnassa on arvioitava ohjaajaresurssien riittävyys. Samasta syystä vastuuta siirretään enenemissä määrin vanhemmille, jotka voivat toimia harjoituksissa esim. turvakajakkina ja avustamassa. Ja majavajunnujen vanhemmat ovatkin tulleet hyvällä fiiliksellä mukaan toimintaan ja avuksi, tästä on hyvä jatkaa myös kohti tulevaa kautta!</w:t>
      </w:r>
    </w:p>
    <w:p w14:paraId="09ED950A">
      <w:pPr>
        <w:spacing w:beforeLines="0" w:afterLines="0"/>
        <w:ind w:left="720"/>
        <w:rPr>
          <w:rFonts w:hint="default" w:ascii="Calibri" w:cs="Calibri"/>
          <w:b/>
          <w:sz w:val="28"/>
          <w:szCs w:val="24"/>
        </w:rPr>
      </w:pPr>
    </w:p>
    <w:p w14:paraId="63440A56">
      <w:pPr>
        <w:spacing w:beforeLines="0" w:afterLines="0"/>
        <w:rPr>
          <w:rFonts w:hint="default" w:ascii="Calibri" w:hAnsi="Calibri" w:cs="Calibri"/>
          <w:b/>
          <w:sz w:val="28"/>
          <w:szCs w:val="24"/>
        </w:rPr>
      </w:pPr>
      <w:r>
        <w:rPr>
          <w:rFonts w:hint="default" w:ascii="Calibri" w:hAnsi="Calibri" w:cs="Calibri"/>
          <w:b/>
          <w:sz w:val="28"/>
          <w:szCs w:val="24"/>
        </w:rPr>
        <w:t>Aikuisten kilpamelonta</w:t>
      </w:r>
    </w:p>
    <w:p w14:paraId="0CB646A1">
      <w:pPr>
        <w:spacing w:beforeLines="0" w:afterLines="0"/>
        <w:rPr>
          <w:rFonts w:hint="default" w:ascii="Calibri" w:hAnsi="Calibri" w:cs="Calibri"/>
          <w:b/>
          <w:sz w:val="28"/>
          <w:szCs w:val="24"/>
        </w:rPr>
      </w:pPr>
    </w:p>
    <w:p w14:paraId="61577443">
      <w:pPr>
        <w:spacing w:beforeLines="0" w:afterLines="0"/>
        <w:rPr>
          <w:rFonts w:hint="default" w:ascii="Calibri" w:hAnsi="Calibri" w:cs="Calibri"/>
          <w:sz w:val="20"/>
          <w:szCs w:val="20"/>
        </w:rPr>
      </w:pPr>
      <w:r>
        <w:rPr>
          <w:rFonts w:hint="default" w:ascii="Calibri" w:hAnsi="Calibri" w:cs="Calibri"/>
          <w:sz w:val="20"/>
          <w:szCs w:val="20"/>
        </w:rPr>
        <w:t>Melamajavilla on aktiivinen kilpajoukkue, joka koostuu eri-ikäisistä melojista. Aikuisten osalta kotimaan pääkilpailut ovat ratamelonnan SM-kilpailut sekä maratonmelonnan SM-kisa Espoossa, joka on osana kansallista SM-viikkoa. Osalla joukkueesta tavoitteena on myös kansainväliset kilpailut.</w:t>
      </w:r>
    </w:p>
    <w:p w14:paraId="2ABE69FA">
      <w:pPr>
        <w:spacing w:beforeLines="0" w:afterLines="0"/>
        <w:rPr>
          <w:rFonts w:hint="default" w:ascii="Calibri" w:hAnsi="Calibri" w:cs="Calibri"/>
          <w:sz w:val="20"/>
          <w:szCs w:val="20"/>
        </w:rPr>
      </w:pPr>
    </w:p>
    <w:p w14:paraId="7D91A2A5">
      <w:pPr>
        <w:spacing w:beforeLines="0" w:afterLines="0"/>
        <w:rPr>
          <w:rFonts w:hint="default" w:ascii="Calibri" w:hAnsi="Calibri" w:cs="Calibri"/>
          <w:sz w:val="20"/>
          <w:szCs w:val="20"/>
        </w:rPr>
      </w:pPr>
      <w:r>
        <w:rPr>
          <w:rFonts w:hint="default" w:ascii="Calibri" w:hAnsi="Calibri" w:cs="Calibri"/>
          <w:sz w:val="20"/>
          <w:szCs w:val="20"/>
        </w:rPr>
        <w:t>Kilpamelojat osallistuvat aktiivisesti seuran talkoisiin, puitteiden ja kaluston kunnostamiseen ym. Mitä Melamajavien kilpailujärjestämiseen tulee, ensi kesänä ei ole suunnitteilla kansallista kilpailua Poriin. Aikuisten kilpakalustoon ei ole suunnitelmissa tehdä kalustohankintoja tulevana vuonna, vaan painopiste on nuorten kilpakaluston päivittämisessä. Seura tukee kilpailutoimintaa kustantamalla osallistujien kilpailumaksut.</w:t>
      </w:r>
    </w:p>
    <w:p w14:paraId="0BDB85EC">
      <w:pPr>
        <w:spacing w:beforeLines="0" w:afterLines="0"/>
        <w:rPr>
          <w:rFonts w:hint="default" w:ascii="Calibri" w:hAnsi="Calibri" w:cs="Calibri"/>
          <w:sz w:val="20"/>
          <w:szCs w:val="20"/>
        </w:rPr>
      </w:pPr>
    </w:p>
    <w:p w14:paraId="5315FAB8">
      <w:pPr>
        <w:spacing w:beforeLines="0" w:afterLines="0"/>
        <w:rPr>
          <w:rFonts w:hint="default" w:ascii="Calibri" w:hAnsi="Calibri" w:cs="Calibri"/>
          <w:sz w:val="20"/>
          <w:szCs w:val="20"/>
        </w:rPr>
      </w:pPr>
      <w:r>
        <w:rPr>
          <w:rFonts w:hint="default" w:ascii="Calibri" w:hAnsi="Calibri" w:cs="Calibri"/>
          <w:sz w:val="20"/>
          <w:szCs w:val="20"/>
        </w:rPr>
        <w:t>Aikuisten kilpamelonnan puolella vastuuhenkilöt vaihtuvat tulevalle kaudelle. Toimintasuunnitelmaa tehdessä ei ole tiedossa vielä uutta vastuu/yhteyshenkilöä. Seuralla on myös paikka Melonta- ja Soutuliiton rata- ja maratonjaoksessa.</w:t>
      </w:r>
    </w:p>
    <w:p w14:paraId="03A4B096">
      <w:pPr>
        <w:spacing w:beforeLines="0" w:afterLines="0"/>
        <w:rPr>
          <w:rFonts w:hint="default" w:ascii="Calibri" w:cs="Calibri"/>
          <w:b/>
          <w:sz w:val="28"/>
          <w:szCs w:val="24"/>
        </w:rPr>
      </w:pPr>
    </w:p>
    <w:p w14:paraId="44D05AA1">
      <w:pPr>
        <w:spacing w:beforeLines="0" w:afterLines="0"/>
        <w:rPr>
          <w:rFonts w:hint="default" w:ascii="Calibri" w:cs="Calibri"/>
          <w:b/>
          <w:sz w:val="28"/>
          <w:szCs w:val="24"/>
        </w:rPr>
      </w:pPr>
    </w:p>
    <w:p w14:paraId="34773C0D">
      <w:pPr>
        <w:spacing w:beforeLines="0" w:afterLines="0"/>
        <w:rPr>
          <w:rFonts w:hint="default" w:ascii="Calibri" w:cs="Calibri"/>
          <w:b/>
          <w:sz w:val="28"/>
          <w:szCs w:val="24"/>
        </w:rPr>
      </w:pPr>
    </w:p>
    <w:p w14:paraId="0ED0C4AA">
      <w:pPr>
        <w:spacing w:beforeLines="0" w:afterLines="0"/>
        <w:rPr>
          <w:rFonts w:hint="default" w:ascii="Calibri" w:cs="Calibri"/>
          <w:b/>
          <w:sz w:val="28"/>
          <w:szCs w:val="24"/>
        </w:rPr>
      </w:pPr>
    </w:p>
    <w:p w14:paraId="7F978E56">
      <w:pPr>
        <w:spacing w:beforeLines="0" w:afterLines="0"/>
        <w:rPr>
          <w:rFonts w:hint="default" w:ascii="Calibri" w:hAnsi="Calibri" w:cs="Calibri"/>
          <w:b/>
          <w:sz w:val="28"/>
          <w:szCs w:val="24"/>
        </w:rPr>
      </w:pPr>
      <w:r>
        <w:rPr>
          <w:rFonts w:hint="default" w:ascii="Calibri" w:hAnsi="Calibri" w:cs="Calibri"/>
          <w:b/>
          <w:sz w:val="28"/>
          <w:szCs w:val="24"/>
        </w:rPr>
        <w:t xml:space="preserve">Vajan ja kaluston ylläpito </w:t>
      </w:r>
    </w:p>
    <w:p w14:paraId="120C3290">
      <w:pPr>
        <w:spacing w:beforeLines="0" w:afterLines="0"/>
        <w:rPr>
          <w:rFonts w:hint="default" w:ascii="Calibri" w:hAnsi="Calibri" w:cs="Calibri"/>
          <w:b/>
          <w:sz w:val="28"/>
          <w:szCs w:val="24"/>
        </w:rPr>
      </w:pPr>
    </w:p>
    <w:p w14:paraId="15668243">
      <w:pPr>
        <w:spacing w:beforeLines="0" w:afterLines="0"/>
        <w:rPr>
          <w:rFonts w:hint="default" w:ascii="Calibri" w:cs="Calibri"/>
          <w:sz w:val="20"/>
          <w:szCs w:val="20"/>
        </w:rPr>
      </w:pPr>
      <w:r>
        <w:rPr>
          <w:rFonts w:hint="default" w:ascii="Calibri" w:hAnsi="Calibri" w:cs="Calibri"/>
          <w:sz w:val="20"/>
          <w:szCs w:val="20"/>
        </w:rPr>
        <w:t>Yhdistyksen käytössä olevan vajan ja sen ympäristön kunnossapidosta huolehditaan keväällä, ennen vuokrauskauden alkua pidettävillä siivoustalkoilla, jolloin vaja herätellään käyttökuntoon. Ennen kevättalkoita on tavoitteena saada laiturirakenteet paikoilleen jokeen ja</w:t>
      </w:r>
      <w:r>
        <w:rPr>
          <w:rFonts w:hint="default" w:ascii="Calibri" w:hAnsi="Calibri" w:cs="Calibri"/>
          <w:b/>
          <w:sz w:val="28"/>
          <w:szCs w:val="24"/>
        </w:rPr>
        <w:t xml:space="preserve"> </w:t>
      </w:r>
      <w:r>
        <w:rPr>
          <w:rFonts w:hint="default" w:ascii="Calibri" w:hAnsi="Calibri" w:cs="Calibri"/>
          <w:sz w:val="20"/>
          <w:szCs w:val="20"/>
        </w:rPr>
        <w:t>käyttökuntoon heti kevättulvien jälkeen. Riippuen kevättulvien määrästä rannan siivous</w:t>
      </w:r>
      <w:r>
        <w:rPr>
          <w:rFonts w:hint="default" w:ascii="Calibri" w:hAnsi="Calibri" w:cs="Calibri"/>
          <w:b/>
          <w:sz w:val="28"/>
          <w:szCs w:val="24"/>
        </w:rPr>
        <w:t xml:space="preserve"> </w:t>
      </w:r>
      <w:r>
        <w:rPr>
          <w:rFonts w:hint="default" w:ascii="Calibri" w:hAnsi="Calibri" w:cs="Calibri"/>
          <w:sz w:val="20"/>
          <w:szCs w:val="20"/>
        </w:rPr>
        <w:t>mudasta ja muusta roskasta on</w:t>
      </w:r>
      <w:r>
        <w:rPr>
          <w:rFonts w:hint="default" w:ascii="Calibri" w:hAnsi="Calibri" w:cs="Calibri"/>
          <w:b/>
          <w:sz w:val="28"/>
          <w:szCs w:val="24"/>
        </w:rPr>
        <w:t xml:space="preserve"> </w:t>
      </w:r>
      <w:r>
        <w:rPr>
          <w:rFonts w:hint="default" w:ascii="Calibri" w:hAnsi="Calibri" w:cs="Calibri"/>
          <w:sz w:val="20"/>
          <w:szCs w:val="20"/>
        </w:rPr>
        <w:t>myös oma operaationsa ja siihen työn tarvitaan apuvoimia, kunhan vesi on keväällä laskenut normaalitasolle ja ranta alkaa kuivua.</w:t>
      </w:r>
    </w:p>
    <w:p w14:paraId="5ADE2008">
      <w:pPr>
        <w:spacing w:beforeLines="0" w:afterLines="0"/>
        <w:rPr>
          <w:rFonts w:hint="default" w:ascii="Calibri" w:cs="Calibri"/>
          <w:sz w:val="20"/>
          <w:szCs w:val="20"/>
        </w:rPr>
      </w:pPr>
    </w:p>
    <w:p w14:paraId="0994C899">
      <w:pPr>
        <w:spacing w:beforeLines="0" w:afterLines="0"/>
        <w:rPr>
          <w:rFonts w:hint="default" w:ascii="Calibri" w:cs="Calibri"/>
          <w:sz w:val="20"/>
          <w:szCs w:val="20"/>
        </w:rPr>
      </w:pPr>
      <w:r>
        <w:rPr>
          <w:rFonts w:hint="default" w:ascii="Calibri" w:hAnsi="Calibri" w:cs="Calibri"/>
          <w:sz w:val="20"/>
          <w:szCs w:val="20"/>
        </w:rPr>
        <w:t>Vuokrauskauden aikana pihan, rannan ja vajan, sekä kuivakäymälän huollosta vastaavat pääasiallisesti kesätyöntekijät. Tarpeen mukaan jäsenistöltä odotetaan kuitenkin omatoimista panostusta vajan alueen kunnossapitotoimiin vuokrauskauden aikana, jos ja kun kesätyöntekijöiden resurssit eivät aina riitä kaikkeen kovimman sesongin aikana. Vuokrauskauden jälkeen syksykaudella vajan, sekä piha-alueen huolto hoidetaan jäsenistön voimin talkoilla.</w:t>
      </w:r>
    </w:p>
    <w:p w14:paraId="5767A705">
      <w:pPr>
        <w:spacing w:beforeLines="0" w:afterLines="0"/>
        <w:rPr>
          <w:rFonts w:hint="default" w:ascii="Calibri" w:cs="Calibri"/>
          <w:sz w:val="20"/>
          <w:szCs w:val="20"/>
        </w:rPr>
      </w:pPr>
    </w:p>
    <w:p w14:paraId="64883F9D">
      <w:pPr>
        <w:spacing w:beforeLines="0" w:afterLines="0"/>
        <w:rPr>
          <w:rFonts w:hint="default" w:ascii="Calibri" w:cs="Calibri"/>
          <w:sz w:val="20"/>
          <w:szCs w:val="20"/>
        </w:rPr>
      </w:pPr>
      <w:r>
        <w:rPr>
          <w:rFonts w:hint="default" w:ascii="Calibri" w:hAnsi="Calibri" w:cs="Calibri"/>
          <w:sz w:val="20"/>
          <w:szCs w:val="20"/>
        </w:rPr>
        <w:t>Kauden jälkeen pidetään vielä syystalkoot ja vaja, sekä kalusto saatetaan talvilepoon. Laiturit nostetaan talviteloille sopivan hetken tullen ennen kuin joki jäätyy. Nosto-operaatiossa tarvitaan muutaman henkilön työpanosta. Yleisesti ottaen on tärkeää, että vajan ja kaluston huoltoon osallistutaan koko jäsenistön voimin, toki omien voimavarojen puitteissa, jolloin ylläpidämme alueen viihtyvyyttä ja toimivuutta hyvällä tasolla. Tämä on meidän kaikkien etu ja yhdistävä tekijä.</w:t>
      </w:r>
    </w:p>
    <w:p w14:paraId="5A0F1618">
      <w:pPr>
        <w:spacing w:beforeLines="0" w:afterLines="0"/>
        <w:rPr>
          <w:rFonts w:hint="default" w:ascii="Calibri" w:cs="Calibri"/>
          <w:sz w:val="20"/>
          <w:szCs w:val="20"/>
        </w:rPr>
      </w:pPr>
    </w:p>
    <w:p w14:paraId="4A589390">
      <w:pPr>
        <w:spacing w:beforeLines="0" w:afterLines="0"/>
        <w:rPr>
          <w:rFonts w:hint="default" w:ascii="Calibri" w:cs="Calibri"/>
          <w:sz w:val="20"/>
          <w:szCs w:val="20"/>
        </w:rPr>
      </w:pPr>
      <w:r>
        <w:rPr>
          <w:rFonts w:hint="default" w:ascii="Calibri" w:hAnsi="Calibri" w:cs="Calibri"/>
          <w:sz w:val="20"/>
          <w:szCs w:val="20"/>
        </w:rPr>
        <w:t>Vuonna 2025 tullaan vajan lattiaa ja etuseinän rakenteita korjaamaan, mikä tulee olemaan seuralle suuri ponnistus. Lattian avaus paljasti rakennuksen painumisen ja laajat lahovauriot lattian alapuolella. Porin kaupunki on aiemmin korjannut vajan takaseinän rakenteita ja ilmeisesti myös lattiaa vuokrakaluston hyllyjen alta. Kevään aikana lattiaa korjataan hyllyalueiden ulkopuolelta vähän kerrassaan talkoovoimin.</w:t>
      </w:r>
    </w:p>
    <w:p w14:paraId="4E66648E">
      <w:pPr>
        <w:spacing w:beforeLines="0" w:afterLines="0"/>
        <w:rPr>
          <w:rFonts w:hint="default" w:ascii="Calibri" w:cs="Calibri"/>
          <w:sz w:val="20"/>
          <w:szCs w:val="20"/>
        </w:rPr>
      </w:pPr>
    </w:p>
    <w:p w14:paraId="07FA63F6">
      <w:pPr>
        <w:spacing w:beforeLines="0" w:afterLines="0"/>
        <w:rPr>
          <w:rFonts w:hint="default" w:ascii="Calibri" w:cs="Calibri"/>
          <w:sz w:val="20"/>
          <w:szCs w:val="20"/>
        </w:rPr>
      </w:pPr>
      <w:r>
        <w:rPr>
          <w:rFonts w:hint="default" w:ascii="Calibri" w:hAnsi="Calibri" w:cs="Calibri"/>
          <w:sz w:val="20"/>
          <w:szCs w:val="20"/>
        </w:rPr>
        <w:t>Tulevaan kauteen uusi nosto-ovi tullaan ottamaan käyttöön ja palvelutiski siirretään nykyisen oven kohdalle, jolloin vapautuvaan tilaan saadaan lisää kaivattua säilytystilaa. Samalla mukautetaan aukkopeite- ja melatelineet uuteen järjestykseen.</w:t>
      </w:r>
    </w:p>
    <w:p w14:paraId="78555C1F">
      <w:pPr>
        <w:spacing w:beforeLines="0" w:afterLines="0"/>
        <w:rPr>
          <w:rFonts w:hint="default" w:ascii="Calibri" w:cs="Calibri"/>
          <w:sz w:val="20"/>
          <w:szCs w:val="20"/>
        </w:rPr>
      </w:pPr>
    </w:p>
    <w:p w14:paraId="2D8643FD">
      <w:pPr>
        <w:spacing w:beforeLines="0" w:afterLines="0"/>
        <w:rPr>
          <w:rFonts w:hint="default" w:ascii="Calibri" w:cs="Calibri"/>
          <w:sz w:val="20"/>
          <w:szCs w:val="20"/>
        </w:rPr>
      </w:pPr>
    </w:p>
    <w:p w14:paraId="3CDBFDFC">
      <w:pPr>
        <w:spacing w:beforeLines="0" w:afterLines="0"/>
        <w:rPr>
          <w:rFonts w:hint="default" w:ascii="Calibri" w:cs="Calibri"/>
          <w:b/>
          <w:sz w:val="28"/>
          <w:szCs w:val="28"/>
        </w:rPr>
      </w:pPr>
      <w:r>
        <w:rPr>
          <w:rFonts w:hint="default" w:ascii="Calibri" w:hAnsi="Calibri" w:cs="Calibri"/>
          <w:b/>
          <w:sz w:val="28"/>
          <w:szCs w:val="28"/>
        </w:rPr>
        <w:t>Kappeli</w:t>
      </w:r>
    </w:p>
    <w:p w14:paraId="484952A4">
      <w:pPr>
        <w:spacing w:beforeLines="0" w:afterLines="0"/>
        <w:rPr>
          <w:rFonts w:hint="default" w:ascii="Calibri" w:cs="Calibri"/>
          <w:b/>
          <w:sz w:val="28"/>
          <w:szCs w:val="28"/>
        </w:rPr>
      </w:pPr>
    </w:p>
    <w:p w14:paraId="30B651CB">
      <w:pPr>
        <w:spacing w:beforeLines="0" w:afterLines="0"/>
        <w:rPr>
          <w:rFonts w:hint="default" w:ascii="Calibri" w:hAnsi="Calibri" w:cs="Calibri"/>
          <w:sz w:val="20"/>
          <w:szCs w:val="20"/>
        </w:rPr>
      </w:pPr>
      <w:r>
        <w:rPr>
          <w:rFonts w:hint="default" w:ascii="Calibri" w:hAnsi="Calibri" w:cs="Calibri"/>
          <w:sz w:val="20"/>
          <w:szCs w:val="20"/>
        </w:rPr>
        <w:t>Reposaarella sijaitseva Kappeli on Melamajavien merimelontatukikohta. Kappelin kalusto on kalustomaksun maksaneiden jäsenten käytettävissä varausten perusteella. Kappelista tehdään myös ohjattuja ilta- ja päiväretkiä. Siellä järjestetään seuran peruskursseja sekä erilaisia tekniikkakursseja- ja harjoituksia. Kappelissa on tällä hetkellä riittävästi kalustoa ja se on hyväkuntoista. Kalusto ei kaipaa uusimista. Hinausköysiä, kansikompasseja ja meloja kuitenkin hankitaan ja vajalta tuodaan hyväkuntoisia kokoaukkopeittoja korvaamaan muutamia liian pieniä ja huonokuntoisia.</w:t>
      </w:r>
    </w:p>
    <w:p w14:paraId="1E1A93F5">
      <w:pPr>
        <w:spacing w:beforeLines="0" w:afterLines="0"/>
        <w:rPr>
          <w:rFonts w:hint="default" w:ascii="Calibri" w:hAnsi="Calibri" w:cs="Calibri"/>
          <w:sz w:val="20"/>
          <w:szCs w:val="20"/>
        </w:rPr>
      </w:pPr>
    </w:p>
    <w:p w14:paraId="5670CBBF">
      <w:pPr>
        <w:spacing w:beforeLines="0" w:afterLines="0"/>
        <w:rPr>
          <w:rFonts w:hint="default" w:ascii="Calibri" w:cs="Calibri"/>
          <w:b/>
          <w:sz w:val="28"/>
          <w:szCs w:val="24"/>
        </w:rPr>
      </w:pPr>
    </w:p>
    <w:p w14:paraId="52F2F174">
      <w:pPr>
        <w:spacing w:beforeLines="0" w:after="200" w:afterLines="0" w:line="276" w:lineRule="auto"/>
        <w:rPr>
          <w:rFonts w:hint="default" w:ascii="Calibri" w:cs="Calibri"/>
          <w:b/>
          <w:color w:val="FF0000"/>
          <w:kern w:val="0"/>
          <w:sz w:val="28"/>
          <w:szCs w:val="24"/>
        </w:rPr>
      </w:pPr>
      <w:r>
        <w:rPr>
          <w:rFonts w:hint="default" w:ascii="Calibri" w:hAnsi="Calibri" w:cs="Calibri"/>
          <w:b/>
          <w:kern w:val="0"/>
          <w:sz w:val="28"/>
          <w:szCs w:val="24"/>
          <w:lang w:val="fi"/>
        </w:rPr>
        <w:t>Kalusto</w:t>
      </w:r>
      <w:r>
        <w:rPr>
          <w:rFonts w:hint="default" w:ascii="Calibri" w:hAnsi="Calibri" w:cs="Calibri"/>
          <w:b/>
          <w:kern w:val="0"/>
          <w:sz w:val="28"/>
          <w:szCs w:val="24"/>
        </w:rPr>
        <w:t xml:space="preserve">hankinnat </w:t>
      </w:r>
    </w:p>
    <w:p w14:paraId="144A6FFE">
      <w:pPr>
        <w:spacing w:beforeLines="0" w:after="200" w:afterLines="0" w:line="276" w:lineRule="auto"/>
        <w:rPr>
          <w:rFonts w:hint="default" w:ascii="Calibri" w:cs="Calibri"/>
          <w:kern w:val="0"/>
          <w:sz w:val="20"/>
          <w:szCs w:val="24"/>
        </w:rPr>
      </w:pPr>
      <w:r>
        <w:rPr>
          <w:rFonts w:hint="default" w:ascii="Calibri" w:hAnsi="Calibri" w:cs="Calibri"/>
          <w:kern w:val="0"/>
          <w:sz w:val="20"/>
          <w:szCs w:val="24"/>
        </w:rPr>
        <w:t>Vuonna 2025 ei tulla hankkimaan vajalle tai Kappelille uusia kajakkeja vuokra- tai retkeilytoimintaan. Johtuen pienikokoisten, kevyiden kilpakajakkien puutteesta, tullaan alle 12-vuotiaille hankkimaan uutta 3 kpl Prestol nuorison kilpakajakkia. Lisäksi katsotaan uudelleen mahdollisuutta ostaa uimahallille 2 kpl leveämmällä lantiomitoituksella olevaa kajakkia. Pienempiä tarvikkeita hankitaan vajalle (kelluntaliivien uusimisia), Kappelin tukikohtaan (hinausköysiä, kansikompasseja ja meloja) ja uimahallille (aukkopeitteitä). Korjaustarvikkeita hankitaan tarpeen mukaan. Kaluston huollosta ja huollontarpeen tiedottamisesta vastaavat kaluston käyttäjät.</w:t>
      </w:r>
    </w:p>
    <w:p w14:paraId="639F784C">
      <w:pPr>
        <w:spacing w:beforeLines="0" w:after="200" w:afterLines="0" w:line="276" w:lineRule="auto"/>
        <w:rPr>
          <w:rFonts w:hint="default" w:ascii="Calibri" w:hAnsi="Calibri" w:cs="Calibri"/>
          <w:b/>
          <w:kern w:val="0"/>
          <w:sz w:val="28"/>
          <w:szCs w:val="24"/>
          <w:lang w:val="fi"/>
        </w:rPr>
      </w:pPr>
      <w:r>
        <w:rPr>
          <w:rFonts w:hint="default" w:ascii="Calibri" w:hAnsi="Calibri" w:cs="Calibri"/>
          <w:b/>
          <w:kern w:val="0"/>
          <w:sz w:val="28"/>
          <w:szCs w:val="24"/>
          <w:lang w:val="fi"/>
        </w:rPr>
        <w:t>Koulutukset</w:t>
      </w:r>
    </w:p>
    <w:p w14:paraId="040CDC05">
      <w:pPr>
        <w:spacing w:beforeLines="0" w:afterLines="0"/>
        <w:rPr>
          <w:rFonts w:hint="default" w:ascii="Calibri" w:cs="Calibri"/>
          <w:kern w:val="0"/>
          <w:sz w:val="20"/>
          <w:szCs w:val="20"/>
        </w:rPr>
      </w:pPr>
      <w:r>
        <w:rPr>
          <w:rFonts w:hint="default" w:ascii="Calibri" w:hAnsi="Calibri" w:cs="Calibri"/>
          <w:kern w:val="0"/>
          <w:sz w:val="20"/>
          <w:szCs w:val="20"/>
        </w:rPr>
        <w:t>Ensi kesänä Melamajavat järjestävät melonnan peruskursseja ja jatkokursseja sekä jäsenille erilaisia tekniikka- ja pelastautumisharjoituksia. On myös ideoitu keväällä pidettäväksi viikonloppuleiriä melontaohjaajille ja ohjauksesta kiinnostuneille. Melamajavien omat kurssinvetäjät pääsääntöisesti vetävät kursseja. Tarvittaessa voidaan käyttää ulkopuolista kouluttajaa kurssien vetäjäksi. Kurssien sisältö, määrä ja aikataulut tarkentuvat myöhemmin keväällä. Myös jäsenet voivat itse ehdottaa ja suunnitella kursseja/koulutuksia.</w:t>
      </w:r>
    </w:p>
    <w:p w14:paraId="04BEA213">
      <w:pPr>
        <w:spacing w:beforeLines="0" w:afterLines="0"/>
        <w:rPr>
          <w:rFonts w:hint="default" w:ascii="Calibri" w:cs="Calibri"/>
          <w:kern w:val="0"/>
          <w:sz w:val="20"/>
          <w:szCs w:val="20"/>
        </w:rPr>
      </w:pPr>
    </w:p>
    <w:p w14:paraId="022421C1">
      <w:pPr>
        <w:spacing w:beforeLines="0" w:afterLines="0"/>
        <w:rPr>
          <w:rFonts w:hint="default" w:ascii="Calibri" w:cs="Calibri"/>
          <w:kern w:val="0"/>
          <w:sz w:val="20"/>
          <w:szCs w:val="20"/>
        </w:rPr>
      </w:pPr>
      <w:r>
        <w:rPr>
          <w:rFonts w:hint="default" w:ascii="Calibri" w:hAnsi="Calibri" w:cs="Calibri"/>
          <w:kern w:val="0"/>
          <w:sz w:val="20"/>
          <w:szCs w:val="20"/>
        </w:rPr>
        <w:t>Talvella jäsenistölle tarjolla uimahallivuoroja, missä pääsee harjoittelemaan esim. pelastautumistaitoja ja melontatekniikkaa turvallisissa halliolosuhteissa. Vuorot järjestetään Porin keskustan uimahallilla sunnuntaisin. Nuorisoryhmän vuorot ovat joka kuun 3. Melamajavien jäsenet, jotka ovat maksaneet jäsenmaksun sekä kalustomaksun tai kajakkipaikkamaksun, tai jäsen</w:t>
      </w:r>
      <w:r>
        <w:rPr>
          <w:rFonts w:hint="default" w:ascii="Calibri" w:cs="Calibri"/>
          <w:kern w:val="0"/>
          <w:sz w:val="20"/>
          <w:szCs w:val="20"/>
        </w:rPr>
        <w:t>,</w:t>
      </w:r>
      <w:r>
        <w:rPr>
          <w:rFonts w:hint="default" w:ascii="Calibri" w:hAnsi="Calibri" w:cs="Calibri"/>
          <w:kern w:val="0"/>
          <w:sz w:val="20"/>
          <w:szCs w:val="20"/>
        </w:rPr>
        <w:t xml:space="preserve"> joka on aktiivisesti osallistunut seuran toiminnan kehittämiseen voivat käydä heille varatulla uimahallivuorolla veloituksetta. Vuorolle pääsee harjoituskorttia näyttämällä.</w:t>
      </w:r>
    </w:p>
    <w:p w14:paraId="343AF335">
      <w:pPr>
        <w:spacing w:beforeLines="0" w:afterLines="0"/>
        <w:rPr>
          <w:rFonts w:hint="default" w:ascii="Calibri" w:cs="Calibri"/>
          <w:kern w:val="0"/>
          <w:sz w:val="20"/>
          <w:szCs w:val="20"/>
        </w:rPr>
      </w:pPr>
    </w:p>
    <w:p w14:paraId="032BD0B5">
      <w:pPr>
        <w:spacing w:beforeLines="0" w:afterLines="0"/>
        <w:rPr>
          <w:rFonts w:hint="default" w:ascii="Calibri" w:hAnsi="Calibri" w:cs="Calibri"/>
          <w:kern w:val="0"/>
          <w:sz w:val="20"/>
          <w:szCs w:val="20"/>
        </w:rPr>
      </w:pPr>
      <w:r>
        <w:rPr>
          <w:rFonts w:hint="default" w:ascii="Calibri" w:hAnsi="Calibri" w:cs="Calibri"/>
          <w:kern w:val="0"/>
          <w:sz w:val="20"/>
          <w:szCs w:val="20"/>
        </w:rPr>
        <w:t>Järjestetään ja tuetaan seuran jäsenien melonnan jatkokoulutusta. Kiinnostuksen mukaan osallistutaan</w:t>
      </w:r>
    </w:p>
    <w:p w14:paraId="2AC1AEBD">
      <w:pPr>
        <w:spacing w:beforeLines="0" w:afterLines="0"/>
        <w:rPr>
          <w:rFonts w:hint="default" w:ascii="Calibri" w:hAnsi="Calibri" w:cs="Calibri"/>
          <w:kern w:val="0"/>
          <w:sz w:val="20"/>
          <w:szCs w:val="20"/>
        </w:rPr>
      </w:pPr>
      <w:r>
        <w:rPr>
          <w:rFonts w:hint="default" w:ascii="Calibri" w:hAnsi="Calibri" w:cs="Calibri"/>
          <w:kern w:val="0"/>
          <w:sz w:val="20"/>
          <w:szCs w:val="20"/>
        </w:rPr>
        <w:t>Melonta- ja soutuliiton koulutustapahtumiin. Kulukorvaukset katsotaan tapauskohtaisesti.</w:t>
      </w:r>
    </w:p>
    <w:p w14:paraId="39DB3AD5">
      <w:pPr>
        <w:spacing w:beforeLines="0" w:afterLines="0"/>
        <w:rPr>
          <w:rFonts w:hint="default" w:ascii="Calibri" w:cs="Calibri"/>
          <w:b/>
          <w:kern w:val="0"/>
          <w:sz w:val="28"/>
          <w:szCs w:val="24"/>
        </w:rPr>
      </w:pPr>
    </w:p>
    <w:p w14:paraId="13BEA98D">
      <w:pPr>
        <w:spacing w:beforeLines="0" w:afterLines="0"/>
        <w:rPr>
          <w:rFonts w:hint="default" w:ascii="Calibri" w:cs="Calibri"/>
          <w:b/>
          <w:kern w:val="0"/>
          <w:sz w:val="28"/>
          <w:szCs w:val="24"/>
          <w:lang w:val="fi"/>
        </w:rPr>
      </w:pPr>
      <w:r>
        <w:rPr>
          <w:rFonts w:hint="default" w:ascii="Calibri" w:hAnsi="Calibri" w:cs="Calibri"/>
          <w:b/>
          <w:kern w:val="0"/>
          <w:sz w:val="28"/>
          <w:szCs w:val="24"/>
          <w:lang w:val="fi"/>
        </w:rPr>
        <w:t xml:space="preserve">Turvallisuus </w:t>
      </w:r>
      <w:r>
        <w:rPr>
          <w:rFonts w:hint="default" w:ascii="Calibri" w:hAnsi="Calibri" w:cs="Calibri"/>
          <w:b/>
          <w:kern w:val="0"/>
          <w:sz w:val="28"/>
          <w:szCs w:val="24"/>
        </w:rPr>
        <w:t>ja reilun pelin säännöt</w:t>
      </w:r>
    </w:p>
    <w:p w14:paraId="04F93217">
      <w:pPr>
        <w:spacing w:beforeLines="0" w:afterLines="0"/>
        <w:rPr>
          <w:rFonts w:hint="default" w:ascii="Calibri" w:cs="Calibri"/>
          <w:b/>
          <w:kern w:val="0"/>
          <w:sz w:val="28"/>
          <w:szCs w:val="24"/>
          <w:lang w:val="fi"/>
        </w:rPr>
      </w:pPr>
    </w:p>
    <w:p w14:paraId="58911F02">
      <w:pPr>
        <w:spacing w:beforeLines="0" w:afterLines="0"/>
        <w:rPr>
          <w:rFonts w:hint="default" w:ascii="Calibri" w:cs="Calibri"/>
          <w:b/>
          <w:kern w:val="0"/>
          <w:sz w:val="28"/>
          <w:szCs w:val="24"/>
          <w:lang w:val="fi"/>
        </w:rPr>
      </w:pPr>
    </w:p>
    <w:p w14:paraId="4139B818">
      <w:pPr>
        <w:spacing w:beforeLines="0" w:afterLines="0"/>
        <w:rPr>
          <w:rFonts w:hint="default" w:ascii="Calibri" w:cs="Calibri"/>
          <w:b/>
          <w:kern w:val="0"/>
          <w:sz w:val="20"/>
          <w:szCs w:val="20"/>
          <w:u w:val="single"/>
          <w:lang w:val="fi"/>
        </w:rPr>
      </w:pPr>
      <w:r>
        <w:rPr>
          <w:rFonts w:hint="default" w:ascii="Calibri" w:hAnsi="Calibri" w:cs="Calibri"/>
          <w:b/>
          <w:kern w:val="0"/>
          <w:sz w:val="20"/>
          <w:szCs w:val="20"/>
          <w:u w:val="single"/>
        </w:rPr>
        <w:t>Turvallisuus vajalla</w:t>
      </w:r>
    </w:p>
    <w:p w14:paraId="1CED0271">
      <w:pPr>
        <w:spacing w:beforeLines="0" w:afterLines="0"/>
        <w:rPr>
          <w:rFonts w:hint="default" w:ascii="Calibri" w:hAnsi="Calibri" w:cs="Calibri"/>
          <w:kern w:val="0"/>
          <w:sz w:val="20"/>
          <w:szCs w:val="24"/>
          <w:lang w:val="fi"/>
        </w:rPr>
      </w:pPr>
      <w:r>
        <w:rPr>
          <w:rFonts w:hint="default" w:ascii="Calibri" w:hAnsi="Calibri" w:cs="Calibri"/>
          <w:kern w:val="0"/>
          <w:sz w:val="20"/>
          <w:szCs w:val="24"/>
          <w:lang w:val="fi"/>
        </w:rPr>
        <w:t xml:space="preserve">Vajan ympärille rakennetut aidat paransivat merkittävästi turvallisempaa toimintaa vajan edustalla. </w:t>
      </w:r>
    </w:p>
    <w:p w14:paraId="5E65E166">
      <w:pPr>
        <w:spacing w:beforeLines="0" w:afterLines="0"/>
        <w:rPr>
          <w:rFonts w:hint="default" w:ascii="Calibri" w:hAnsi="Calibri" w:cs="Calibri"/>
          <w:kern w:val="0"/>
          <w:sz w:val="20"/>
          <w:szCs w:val="24"/>
          <w:lang w:val="fi"/>
        </w:rPr>
      </w:pPr>
    </w:p>
    <w:p w14:paraId="4AE84D10">
      <w:pPr>
        <w:spacing w:beforeLines="0" w:afterLines="0"/>
        <w:rPr>
          <w:rFonts w:hint="default" w:ascii="Calibri" w:hAnsi="Calibri" w:cs="Calibri"/>
          <w:kern w:val="0"/>
          <w:sz w:val="20"/>
          <w:szCs w:val="24"/>
          <w:lang w:val="fi"/>
        </w:rPr>
      </w:pPr>
      <w:r>
        <w:rPr>
          <w:rFonts w:hint="default" w:ascii="Calibri" w:hAnsi="Calibri" w:cs="Calibri"/>
          <w:kern w:val="0"/>
          <w:sz w:val="20"/>
          <w:szCs w:val="24"/>
          <w:lang w:val="fi"/>
        </w:rPr>
        <w:t>Vajalla on valvontakamerat ja Satakunnan Turvapalveluiden hälytysjärjestelmä. Hälytysjärjestelmä on tarkoitettu lähinnä kesätyöntekijöille vaaratilanteiden varalta. Hälytysnappia käytettäessä Satakunnan Turvapalveluiden vartija saapuu paikalle. Tallentavat valvontakamerat ovat käytössä ympärivuotisesti.</w:t>
      </w:r>
    </w:p>
    <w:p w14:paraId="716F8FE8">
      <w:pPr>
        <w:spacing w:beforeLines="0" w:afterLines="0"/>
        <w:rPr>
          <w:rFonts w:hint="default" w:ascii="Calibri" w:cs="Calibri"/>
          <w:kern w:val="0"/>
          <w:sz w:val="20"/>
          <w:szCs w:val="24"/>
          <w:lang w:val="fi"/>
        </w:rPr>
      </w:pPr>
    </w:p>
    <w:p w14:paraId="2D6904FA">
      <w:pPr>
        <w:spacing w:beforeLines="0" w:afterLines="0"/>
        <w:rPr>
          <w:rFonts w:hint="default" w:ascii="Calibri" w:hAnsi="Calibri" w:cs="Calibri"/>
          <w:kern w:val="0"/>
          <w:sz w:val="20"/>
          <w:szCs w:val="24"/>
          <w:lang w:val="fi"/>
        </w:rPr>
      </w:pPr>
      <w:r>
        <w:rPr>
          <w:rFonts w:hint="default" w:ascii="Calibri" w:hAnsi="Calibri" w:cs="Calibri"/>
          <w:kern w:val="0"/>
          <w:sz w:val="20"/>
          <w:szCs w:val="24"/>
          <w:lang w:val="fi"/>
        </w:rPr>
        <w:t>Kesätyöntekijöille järjestetään ennen töiden alkua perehdytyspäivä, jossa vuokraustoiminnan ja asiakaspalvelun lisäksi perehdytetään turvallisuusasioihin. Kesätyöntekijöille pyritään myös järjestämään melontakurssi, jossa käydään läpi turvallisuusohjeistuksia- ja harjoituksia vesillä.</w:t>
      </w:r>
    </w:p>
    <w:p w14:paraId="3E606764">
      <w:pPr>
        <w:spacing w:beforeLines="0" w:afterLines="0"/>
        <w:rPr>
          <w:rFonts w:hint="default" w:ascii="Calibri" w:cs="Calibri"/>
          <w:kern w:val="0"/>
          <w:sz w:val="20"/>
          <w:szCs w:val="24"/>
          <w:lang w:val="fi"/>
        </w:rPr>
      </w:pPr>
    </w:p>
    <w:p w14:paraId="07D41767">
      <w:pPr>
        <w:spacing w:beforeLines="0" w:afterLines="0"/>
        <w:rPr>
          <w:rFonts w:hint="default" w:ascii="Calibri" w:cs="Calibri"/>
          <w:kern w:val="0"/>
          <w:sz w:val="20"/>
          <w:szCs w:val="24"/>
          <w:lang w:val="fi"/>
        </w:rPr>
      </w:pPr>
      <w:r>
        <w:rPr>
          <w:rFonts w:hint="default" w:ascii="Calibri" w:hAnsi="Calibri" w:cs="Calibri"/>
          <w:kern w:val="0"/>
          <w:sz w:val="20"/>
          <w:szCs w:val="24"/>
          <w:lang w:val="fi"/>
        </w:rPr>
        <w:t>Turvallisuuteen liittyy myös käytäntö, että kesätyöntekijöitä on aina vähintään kaksi samanaikaisesti työvuorossa.</w:t>
      </w:r>
    </w:p>
    <w:p w14:paraId="61E6BBB9">
      <w:pPr>
        <w:spacing w:beforeLines="0" w:afterLines="0"/>
        <w:rPr>
          <w:rFonts w:hint="default" w:ascii="Calibri" w:cs="Calibri"/>
          <w:kern w:val="0"/>
          <w:sz w:val="20"/>
          <w:szCs w:val="24"/>
          <w:lang w:val="fi"/>
        </w:rPr>
      </w:pPr>
    </w:p>
    <w:p w14:paraId="44CF67A1">
      <w:pPr>
        <w:spacing w:beforeLines="0" w:afterLines="0"/>
        <w:rPr>
          <w:rFonts w:hint="default" w:ascii="Calibri" w:cs="Calibri"/>
          <w:kern w:val="0"/>
          <w:sz w:val="20"/>
          <w:szCs w:val="24"/>
          <w:lang w:val="fi"/>
        </w:rPr>
      </w:pPr>
      <w:r>
        <w:rPr>
          <w:rFonts w:hint="default" w:ascii="Calibri" w:hAnsi="Calibri" w:cs="Calibri"/>
          <w:kern w:val="0"/>
          <w:sz w:val="20"/>
          <w:szCs w:val="24"/>
          <w:lang w:val="fi"/>
        </w:rPr>
        <w:t xml:space="preserve">Vaahtosammuttimet tarkistetaan säännöllisin ajoin. </w:t>
      </w:r>
    </w:p>
    <w:p w14:paraId="08C05733">
      <w:pPr>
        <w:spacing w:beforeLines="0" w:afterLines="0"/>
        <w:rPr>
          <w:rFonts w:hint="default" w:ascii="Calibri" w:cs="Calibri"/>
          <w:kern w:val="0"/>
          <w:sz w:val="20"/>
          <w:szCs w:val="24"/>
          <w:lang w:val="fi"/>
        </w:rPr>
      </w:pPr>
    </w:p>
    <w:p w14:paraId="46517890">
      <w:pPr>
        <w:spacing w:beforeLines="0" w:afterLines="0"/>
        <w:rPr>
          <w:rFonts w:hint="default" w:ascii="Calibri" w:cs="Calibri"/>
          <w:b/>
          <w:kern w:val="0"/>
          <w:sz w:val="20"/>
          <w:szCs w:val="24"/>
          <w:u w:val="single"/>
          <w:lang w:val="fi"/>
        </w:rPr>
      </w:pPr>
      <w:r>
        <w:rPr>
          <w:rFonts w:hint="default" w:ascii="Calibri" w:hAnsi="Calibri" w:cs="Calibri"/>
          <w:b/>
          <w:kern w:val="0"/>
          <w:sz w:val="20"/>
          <w:szCs w:val="24"/>
          <w:u w:val="single"/>
        </w:rPr>
        <w:t>Melontaturvallisuus</w:t>
      </w:r>
    </w:p>
    <w:p w14:paraId="148F9614">
      <w:pPr>
        <w:spacing w:beforeLines="0" w:afterLines="0"/>
        <w:rPr>
          <w:rFonts w:hint="default" w:ascii="Calibri" w:cs="Calibri"/>
          <w:kern w:val="0"/>
          <w:sz w:val="20"/>
          <w:szCs w:val="24"/>
          <w:lang w:val="fi"/>
        </w:rPr>
      </w:pPr>
      <w:r>
        <w:rPr>
          <w:rFonts w:hint="default" w:ascii="Calibri" w:hAnsi="Calibri" w:cs="Calibri"/>
          <w:kern w:val="0"/>
          <w:sz w:val="20"/>
          <w:szCs w:val="24"/>
          <w:lang w:val="fi"/>
        </w:rPr>
        <w:t>Virtaukset joella</w:t>
      </w:r>
      <w:r>
        <w:rPr>
          <w:rFonts w:hint="default" w:ascii="Calibri" w:cs="Calibri"/>
          <w:kern w:val="0"/>
          <w:sz w:val="20"/>
          <w:szCs w:val="24"/>
          <w:lang w:val="fi"/>
        </w:rPr>
        <w:t>,</w:t>
      </w:r>
      <w:r>
        <w:rPr>
          <w:rFonts w:hint="default" w:ascii="Calibri" w:hAnsi="Calibri" w:cs="Calibri"/>
          <w:kern w:val="0"/>
          <w:sz w:val="20"/>
          <w:szCs w:val="24"/>
          <w:lang w:val="fi"/>
        </w:rPr>
        <w:t xml:space="preserve"> varsinkin keväällä ja alkukesästä saattavat olla hyvinkin voimakkaita. Virtauksien voimakkuutta seurataan ja mikäli ne todetaan liian voimakkaiksi vuokraus- ja ryhmämelotuksia ei turvallisuussyistä järjestetä</w:t>
      </w:r>
      <w:r>
        <w:rPr>
          <w:rFonts w:hint="default" w:ascii="Calibri" w:cs="Calibri"/>
          <w:kern w:val="0"/>
          <w:sz w:val="20"/>
          <w:szCs w:val="24"/>
          <w:lang w:val="fi"/>
        </w:rPr>
        <w:t>.</w:t>
      </w:r>
      <w:r>
        <w:rPr>
          <w:rFonts w:hint="default" w:ascii="Calibri" w:hAnsi="Calibri" w:cs="Calibri"/>
          <w:kern w:val="0"/>
          <w:sz w:val="20"/>
          <w:szCs w:val="24"/>
          <w:lang w:val="fi"/>
        </w:rPr>
        <w:t xml:space="preserve"> Voimakas virtaus saattaa olla liian haastavaa kokemattomille melojille. Ohjeistuksia päivitetään tarpeen mukaan.</w:t>
      </w:r>
    </w:p>
    <w:p w14:paraId="756DAE6B">
      <w:pPr>
        <w:spacing w:beforeLines="0" w:afterLines="0"/>
        <w:rPr>
          <w:rFonts w:hint="default" w:ascii="Calibri" w:cs="Calibri"/>
          <w:kern w:val="0"/>
          <w:sz w:val="20"/>
          <w:szCs w:val="24"/>
          <w:lang w:val="fi"/>
        </w:rPr>
      </w:pPr>
    </w:p>
    <w:p w14:paraId="2157A2F7">
      <w:pPr>
        <w:spacing w:beforeLines="0" w:afterLines="0"/>
        <w:rPr>
          <w:rFonts w:hint="default" w:ascii="Calibri" w:hAnsi="Calibri" w:cs="Calibri"/>
          <w:kern w:val="0"/>
          <w:sz w:val="20"/>
          <w:szCs w:val="24"/>
          <w:lang w:val="fi"/>
        </w:rPr>
      </w:pPr>
      <w:r>
        <w:rPr>
          <w:rFonts w:hint="default" w:ascii="Calibri" w:hAnsi="Calibri" w:cs="Calibri"/>
          <w:kern w:val="0"/>
          <w:sz w:val="20"/>
          <w:szCs w:val="24"/>
          <w:lang w:val="fi"/>
        </w:rPr>
        <w:t>Kaluston ja turvavälineistön kuntoa tarkistellaan koko kauden ajan, epäkuntoiset laitetaan käyttökieltoon, kunnes ne on korjattu tai poistetaan kokonaan käytöstä. Jokaisen jäsenen velvollisuus on ilmoittaa kalustoon, tarvikkeisiin tai toimintaan kohdistuvista vioista joko ottamalla yhteyttä vaja- tai kalustovastaavaan, tai netin kautta info@melamajavat.fi.</w:t>
      </w:r>
    </w:p>
    <w:p w14:paraId="0AD4E065">
      <w:pPr>
        <w:spacing w:beforeLines="0" w:afterLines="0"/>
        <w:rPr>
          <w:rFonts w:hint="default" w:ascii="Calibri" w:hAnsi="Calibri" w:cs="Calibri"/>
          <w:kern w:val="0"/>
          <w:sz w:val="20"/>
          <w:szCs w:val="24"/>
          <w:lang w:val="fi"/>
        </w:rPr>
      </w:pPr>
    </w:p>
    <w:p w14:paraId="3BB823AE">
      <w:pPr>
        <w:spacing w:beforeLines="0" w:afterLines="0"/>
        <w:rPr>
          <w:rFonts w:hint="default" w:ascii="Calibri" w:cs="Calibri"/>
          <w:kern w:val="0"/>
          <w:sz w:val="20"/>
          <w:szCs w:val="24"/>
        </w:rPr>
      </w:pPr>
      <w:r>
        <w:rPr>
          <w:rFonts w:hint="default" w:ascii="Calibri" w:hAnsi="Calibri" w:cs="Calibri"/>
          <w:kern w:val="0"/>
          <w:sz w:val="20"/>
          <w:szCs w:val="24"/>
        </w:rPr>
        <w:t>Melontaturvallisuudesta huolehditaan jäsenille säännöllisesti järjestettävin tekniikka- ja pelastautumisharjoituksin. Osa melontaturvallisuuden ylläpitämistä ovat talvikaudella järjestettävät uimahalliharjoitukset, joita varten on laadittu omat ohjeistukset.</w:t>
      </w:r>
    </w:p>
    <w:p w14:paraId="1D5F9E86">
      <w:pPr>
        <w:spacing w:beforeLines="0" w:afterLines="0"/>
        <w:rPr>
          <w:rFonts w:hint="default" w:ascii="Calibri" w:cs="Calibri"/>
          <w:kern w:val="0"/>
          <w:sz w:val="20"/>
          <w:szCs w:val="24"/>
        </w:rPr>
      </w:pPr>
    </w:p>
    <w:p w14:paraId="53328DCC">
      <w:pPr>
        <w:spacing w:beforeLines="0" w:afterLines="0"/>
        <w:rPr>
          <w:rFonts w:hint="default" w:ascii="Calibri" w:hAnsi="Calibri" w:cs="Calibri"/>
          <w:color w:val="000000"/>
          <w:kern w:val="0"/>
          <w:sz w:val="20"/>
          <w:szCs w:val="20"/>
        </w:rPr>
      </w:pPr>
      <w:r>
        <w:rPr>
          <w:rFonts w:hint="default" w:ascii="Calibri" w:hAnsi="Calibri" w:cs="Calibri"/>
          <w:color w:val="000000"/>
          <w:kern w:val="0"/>
          <w:sz w:val="20"/>
          <w:szCs w:val="20"/>
        </w:rPr>
        <w:t>Kaupungin kanssa yhteistyössä järjestettäville retkille (kuutamomelonta, linturetki) vaaditaan jatkossa osallistujilta aikaisempaa melontataitoa. Kuutamomelonnassa ongelmaksi havaittiin ilmoittautuneiden joukosta muutamia, joilla ei ollut minkäänlaista taitoa meloa. Vetäjät joutuivat hinaamaan heitä lähes koko retken ajan. Tällaiseen ei ole jatkossa varaa ja se on myös turvallisuusriski. Jatkossa ilmoituksessa vaaditaan aikaisempaa melontakokemusta sekä pakollista uimataitoa</w:t>
      </w:r>
    </w:p>
    <w:p w14:paraId="58FCBBBB">
      <w:pPr>
        <w:spacing w:beforeLines="0" w:afterLines="0"/>
        <w:rPr>
          <w:rFonts w:hint="default" w:ascii="Calibri" w:hAnsi="Calibri" w:cs="Calibri"/>
          <w:color w:val="000000"/>
          <w:kern w:val="0"/>
          <w:sz w:val="20"/>
          <w:szCs w:val="20"/>
        </w:rPr>
      </w:pPr>
    </w:p>
    <w:p w14:paraId="5BC0AB5A">
      <w:pPr>
        <w:spacing w:beforeLines="0" w:afterLines="0"/>
        <w:rPr>
          <w:rFonts w:hint="default" w:ascii="Calibri" w:hAnsi="Calibri" w:cs="Calibri"/>
          <w:kern w:val="0"/>
          <w:sz w:val="20"/>
          <w:szCs w:val="20"/>
        </w:rPr>
      </w:pPr>
      <w:r>
        <w:rPr>
          <w:rFonts w:hint="default" w:ascii="Calibri" w:hAnsi="Calibri" w:cs="Calibri"/>
          <w:kern w:val="0"/>
          <w:sz w:val="20"/>
          <w:szCs w:val="20"/>
        </w:rPr>
        <w:t>Vuokrattavien Oasis-kajakkien tuotetiedot ilmoitetaan jatkossa nettisivuilla ja tiskillä vuokrausohjeissa. Esim. Rainbow Oasis yksikkö: kajakin paino 25kg, pituus 430cm, aukon koko 86 x 47cm, käyttäjän koko S-XL.</w:t>
      </w:r>
    </w:p>
    <w:p w14:paraId="11B00AA8">
      <w:pPr>
        <w:spacing w:beforeLines="0" w:afterLines="0"/>
        <w:rPr>
          <w:rFonts w:hint="default" w:ascii="Calibri" w:cs="Calibri"/>
          <w:kern w:val="0"/>
          <w:sz w:val="20"/>
          <w:szCs w:val="24"/>
        </w:rPr>
      </w:pPr>
    </w:p>
    <w:p w14:paraId="4B199CCB">
      <w:pPr>
        <w:spacing w:beforeLines="0" w:afterLines="0"/>
        <w:rPr>
          <w:rFonts w:hint="default" w:ascii="Calibri" w:hAnsi="Calibri" w:cs="Calibri"/>
          <w:kern w:val="0"/>
          <w:sz w:val="20"/>
          <w:szCs w:val="24"/>
          <w:lang w:val="fi"/>
        </w:rPr>
      </w:pPr>
      <w:r>
        <w:rPr>
          <w:rFonts w:hint="default" w:ascii="Calibri" w:hAnsi="Calibri" w:cs="Calibri"/>
          <w:kern w:val="0"/>
          <w:sz w:val="20"/>
          <w:szCs w:val="24"/>
          <w:lang w:val="fi"/>
        </w:rPr>
        <w:t xml:space="preserve">Suomen Melonta- ja Soutuliiton kautta seurallamme on </w:t>
      </w:r>
      <w:r>
        <w:rPr>
          <w:rFonts w:hint="default" w:ascii="Calibri" w:hAnsi="Calibri" w:cs="Calibri"/>
          <w:b/>
          <w:kern w:val="0"/>
          <w:sz w:val="20"/>
          <w:szCs w:val="24"/>
          <w:lang w:val="fi"/>
        </w:rPr>
        <w:t>Pohjolan Tuplaturvavakuutus</w:t>
      </w:r>
      <w:r>
        <w:rPr>
          <w:rFonts w:hint="default" w:ascii="Calibri" w:hAnsi="Calibri" w:cs="Calibri"/>
          <w:kern w:val="0"/>
          <w:sz w:val="20"/>
          <w:szCs w:val="24"/>
          <w:lang w:val="fi"/>
        </w:rPr>
        <w:t>, johon</w:t>
      </w:r>
    </w:p>
    <w:p w14:paraId="0F63673D">
      <w:pPr>
        <w:spacing w:beforeLines="0" w:afterLines="0"/>
        <w:rPr>
          <w:rFonts w:hint="default" w:ascii="Calibri" w:hAnsi="Calibri" w:cs="Calibri"/>
          <w:kern w:val="0"/>
          <w:sz w:val="20"/>
          <w:szCs w:val="24"/>
          <w:lang w:val="fi"/>
        </w:rPr>
      </w:pPr>
      <w:r>
        <w:rPr>
          <w:rFonts w:hint="default" w:ascii="Calibri" w:hAnsi="Calibri" w:cs="Calibri"/>
          <w:kern w:val="0"/>
          <w:sz w:val="20"/>
          <w:szCs w:val="24"/>
          <w:lang w:val="fi"/>
        </w:rPr>
        <w:t>kuuluu:</w:t>
      </w:r>
    </w:p>
    <w:p w14:paraId="014B76D6">
      <w:pPr>
        <w:spacing w:beforeLines="0" w:afterLines="0"/>
        <w:rPr>
          <w:rFonts w:hint="default" w:ascii="Calibri" w:cs="Calibri"/>
          <w:b/>
          <w:kern w:val="0"/>
          <w:sz w:val="20"/>
          <w:szCs w:val="24"/>
          <w:lang w:val="fi"/>
        </w:rPr>
      </w:pPr>
      <w:r>
        <w:rPr>
          <w:rFonts w:hint="default" w:ascii="Calibri" w:hAnsi="Calibri" w:cs="Calibri"/>
          <w:b/>
          <w:kern w:val="0"/>
          <w:sz w:val="20"/>
          <w:szCs w:val="24"/>
          <w:u w:val="single"/>
          <w:lang w:val="fi"/>
        </w:rPr>
        <w:t>Vapaaehtoistyöntekijöiden tapaturmavakuutus</w:t>
      </w:r>
    </w:p>
    <w:p w14:paraId="04277A75">
      <w:pPr>
        <w:spacing w:beforeLines="0" w:afterLines="0"/>
        <w:rPr>
          <w:rFonts w:hint="default" w:ascii="Calibri" w:hAnsi="Calibri" w:cs="Calibri"/>
          <w:kern w:val="0"/>
          <w:sz w:val="20"/>
          <w:szCs w:val="24"/>
          <w:lang w:val="fi"/>
        </w:rPr>
      </w:pPr>
      <w:r>
        <w:rPr>
          <w:rFonts w:hint="default" w:ascii="Calibri" w:hAnsi="Calibri" w:cs="Calibri"/>
          <w:kern w:val="0"/>
          <w:sz w:val="20"/>
          <w:szCs w:val="24"/>
          <w:lang w:val="fi"/>
        </w:rPr>
        <w:t>Tapaturma voi sattua esimerkiksi talkoissa, valmennus-, koulutustapahtumissa, kilpailujen</w:t>
      </w:r>
    </w:p>
    <w:p w14:paraId="2BACECFD">
      <w:pPr>
        <w:spacing w:beforeLines="0" w:afterLines="0"/>
        <w:rPr>
          <w:rFonts w:hint="default" w:ascii="Calibri" w:hAnsi="Calibri" w:cs="Calibri"/>
          <w:kern w:val="0"/>
          <w:sz w:val="20"/>
          <w:szCs w:val="24"/>
          <w:lang w:val="fi"/>
        </w:rPr>
      </w:pPr>
      <w:r>
        <w:rPr>
          <w:rFonts w:hint="default" w:ascii="Calibri" w:hAnsi="Calibri" w:cs="Calibri"/>
          <w:kern w:val="0"/>
          <w:sz w:val="20"/>
          <w:szCs w:val="24"/>
          <w:lang w:val="fi"/>
        </w:rPr>
        <w:t>järjestelytehtävissä tai matkalla talkoisiin/talkoista.</w:t>
      </w:r>
    </w:p>
    <w:p w14:paraId="797B4AB5">
      <w:pPr>
        <w:spacing w:beforeLines="0" w:afterLines="0"/>
        <w:rPr>
          <w:rFonts w:hint="default" w:ascii="Calibri" w:hAnsi="Calibri" w:cs="Calibri"/>
          <w:b/>
          <w:kern w:val="0"/>
          <w:sz w:val="20"/>
          <w:szCs w:val="24"/>
          <w:u w:val="single"/>
          <w:lang w:val="fi"/>
        </w:rPr>
      </w:pPr>
      <w:r>
        <w:rPr>
          <w:rFonts w:hint="default" w:ascii="Calibri" w:hAnsi="Calibri" w:cs="Calibri"/>
          <w:b/>
          <w:kern w:val="0"/>
          <w:sz w:val="20"/>
          <w:szCs w:val="24"/>
          <w:u w:val="single"/>
          <w:lang w:val="fi"/>
        </w:rPr>
        <w:t>Toiminnanvastuuvakuutus</w:t>
      </w:r>
    </w:p>
    <w:p w14:paraId="6FE8BDC8">
      <w:pPr>
        <w:spacing w:beforeLines="0" w:afterLines="0"/>
        <w:rPr>
          <w:rFonts w:hint="default" w:ascii="Calibri" w:hAnsi="Calibri" w:cs="Calibri"/>
          <w:kern w:val="0"/>
          <w:sz w:val="20"/>
          <w:szCs w:val="24"/>
          <w:lang w:val="fi"/>
        </w:rPr>
      </w:pPr>
      <w:r>
        <w:rPr>
          <w:rFonts w:hint="default" w:ascii="Calibri" w:hAnsi="Calibri" w:cs="Calibri"/>
          <w:kern w:val="0"/>
          <w:sz w:val="20"/>
          <w:szCs w:val="24"/>
          <w:lang w:val="fi"/>
        </w:rPr>
        <w:t>Toiminnanvastuuvakuutus korvaa seuran kolmannelle osapuolelle aiheuttamat henkilö- ja</w:t>
      </w:r>
    </w:p>
    <w:p w14:paraId="77B71156">
      <w:pPr>
        <w:spacing w:beforeLines="0" w:afterLines="0"/>
        <w:rPr>
          <w:rFonts w:hint="default" w:ascii="Calibri" w:cs="Calibri"/>
          <w:kern w:val="0"/>
          <w:sz w:val="20"/>
          <w:szCs w:val="24"/>
          <w:lang w:val="fi"/>
        </w:rPr>
      </w:pPr>
      <w:r>
        <w:rPr>
          <w:rFonts w:hint="default" w:ascii="Calibri" w:hAnsi="Calibri" w:cs="Calibri"/>
          <w:kern w:val="0"/>
          <w:sz w:val="20"/>
          <w:szCs w:val="24"/>
          <w:lang w:val="fi"/>
        </w:rPr>
        <w:t>esinevahingot, joista vakuutettu on korvausvastuussa.</w:t>
      </w:r>
    </w:p>
    <w:p w14:paraId="4A4802E0">
      <w:pPr>
        <w:spacing w:beforeLines="0" w:afterLines="0"/>
        <w:rPr>
          <w:rFonts w:hint="default" w:ascii="Calibri" w:cs="Calibri"/>
          <w:kern w:val="0"/>
          <w:sz w:val="20"/>
          <w:szCs w:val="24"/>
          <w:lang w:val="fi"/>
        </w:rPr>
      </w:pPr>
    </w:p>
    <w:p w14:paraId="2CE76077">
      <w:pPr>
        <w:spacing w:beforeLines="0" w:afterLines="0"/>
        <w:rPr>
          <w:rFonts w:hint="default" w:ascii="Calibri" w:hAnsi="Calibri" w:cs="Calibri"/>
          <w:b/>
          <w:kern w:val="0"/>
          <w:sz w:val="20"/>
          <w:szCs w:val="24"/>
          <w:u w:val="single"/>
        </w:rPr>
      </w:pPr>
      <w:r>
        <w:rPr>
          <w:rFonts w:hint="default" w:ascii="Calibri" w:hAnsi="Calibri" w:cs="Calibri"/>
          <w:b/>
          <w:kern w:val="0"/>
          <w:sz w:val="20"/>
          <w:szCs w:val="24"/>
          <w:u w:val="single"/>
        </w:rPr>
        <w:t>Reilun pelin säännöt</w:t>
      </w:r>
    </w:p>
    <w:p w14:paraId="18EB14F3">
      <w:pPr>
        <w:spacing w:beforeLines="0" w:afterLines="0"/>
        <w:rPr>
          <w:rFonts w:hint="default" w:ascii="Calibri" w:hAnsi="Calibri" w:cs="Calibri"/>
          <w:kern w:val="0"/>
          <w:sz w:val="20"/>
          <w:szCs w:val="24"/>
        </w:rPr>
      </w:pPr>
      <w:r>
        <w:rPr>
          <w:rFonts w:hint="default" w:ascii="Calibri" w:hAnsi="Calibri" w:cs="Calibri"/>
          <w:kern w:val="0"/>
          <w:sz w:val="20"/>
          <w:szCs w:val="24"/>
        </w:rPr>
        <w:t>Melamajavat noudattavat kaikessa toiminnassaan laatimiaan Reilun pelin sääntöjä, jotka perustuvat Olympiakomitean Reilu peli – urheiluyhteisön eettiset periaatteet -ohjeeseen. Reilun pelin säännöissä keskeisimmiksi periaatteiksi on nostettu turvallinen toimintaympäristö sekä yhdenvertaisuus ja tasa-arvo.</w:t>
      </w:r>
    </w:p>
    <w:p w14:paraId="0E2F1C02">
      <w:pPr>
        <w:spacing w:beforeLines="0" w:afterLines="0"/>
        <w:rPr>
          <w:rFonts w:hint="default" w:ascii="Calibri" w:hAnsi="Calibri" w:cs="Calibri"/>
          <w:kern w:val="0"/>
          <w:sz w:val="20"/>
          <w:szCs w:val="24"/>
          <w:lang w:val="fi"/>
        </w:rPr>
      </w:pPr>
      <w:r>
        <w:rPr>
          <w:rFonts w:hint="default" w:ascii="Calibri" w:hAnsi="Calibri" w:cs="Calibri"/>
          <w:kern w:val="0"/>
          <w:sz w:val="20"/>
          <w:szCs w:val="24"/>
          <w:lang w:val="fi"/>
        </w:rPr>
        <w:t>Melamajavien Reilun pelin säännöt löytyvät seuran nettisivuilta, ja edellytämme kaikkien kunnioittavan sääntöjä.</w:t>
      </w:r>
    </w:p>
    <w:p w14:paraId="66C65B03">
      <w:pPr>
        <w:spacing w:beforeLines="0" w:afterLines="0"/>
        <w:rPr>
          <w:rFonts w:hint="default" w:ascii="Calibri" w:cs="Calibri"/>
          <w:kern w:val="0"/>
          <w:sz w:val="20"/>
          <w:szCs w:val="24"/>
          <w:lang w:val="fi"/>
        </w:rPr>
      </w:pPr>
    </w:p>
    <w:p w14:paraId="5878854F">
      <w:pPr>
        <w:spacing w:beforeLines="0" w:afterLines="0"/>
        <w:rPr>
          <w:rFonts w:hint="default" w:ascii="Calibri" w:cs="Calibri"/>
          <w:kern w:val="0"/>
          <w:sz w:val="20"/>
          <w:szCs w:val="24"/>
          <w:lang w:val="fi"/>
        </w:rPr>
      </w:pPr>
    </w:p>
    <w:p w14:paraId="68AE14E8">
      <w:pPr>
        <w:spacing w:beforeLines="0" w:after="200" w:afterLines="0" w:line="276" w:lineRule="auto"/>
        <w:rPr>
          <w:rFonts w:hint="default" w:ascii="Calibri" w:hAnsi="Calibri" w:cs="Calibri"/>
          <w:b/>
          <w:kern w:val="0"/>
          <w:sz w:val="28"/>
          <w:szCs w:val="24"/>
          <w:lang w:val="fi"/>
        </w:rPr>
      </w:pPr>
      <w:r>
        <w:rPr>
          <w:rFonts w:hint="default" w:ascii="Calibri" w:hAnsi="Calibri" w:cs="Calibri"/>
          <w:b/>
          <w:kern w:val="0"/>
          <w:sz w:val="28"/>
          <w:szCs w:val="24"/>
          <w:lang w:val="fi"/>
        </w:rPr>
        <w:t>Hankkeet</w:t>
      </w:r>
    </w:p>
    <w:p w14:paraId="1B0ED5BD">
      <w:pPr>
        <w:spacing w:beforeLines="0" w:afterLines="0"/>
        <w:rPr>
          <w:rFonts w:hint="default" w:ascii="Calibri" w:cs="Calibri"/>
          <w:kern w:val="0"/>
          <w:sz w:val="20"/>
          <w:szCs w:val="24"/>
        </w:rPr>
      </w:pPr>
      <w:r>
        <w:rPr>
          <w:rFonts w:hint="default" w:ascii="Calibri" w:hAnsi="Calibri" w:cs="Calibri"/>
          <w:kern w:val="0"/>
          <w:sz w:val="20"/>
          <w:szCs w:val="24"/>
        </w:rPr>
        <w:t>Syksyn 2024 ja talven 2025 aikana selvitetään mahdollisuudet saada rahoitusta ja toteuttaa vuoden 2025 aikana Leader -hanke, jossa raivattaisiin/ruopattaisiin pahoin ruovikoitunutta Lanajuopaa, joka on sekä seuran jäsenille että vuokraajille tärkeä melontareitti. Mahdollisesti yhdessä Huvilajuopa -yhdistyksen kanssa toteutettavassa hankkeeseen on ajateltu uusia myös ainakin Lanajuovan laituri.</w:t>
      </w:r>
    </w:p>
    <w:p w14:paraId="02E2ED53">
      <w:pPr>
        <w:spacing w:beforeLines="0" w:afterLines="0"/>
        <w:rPr>
          <w:rFonts w:hint="default" w:ascii="Calibri" w:cs="Calibri"/>
          <w:kern w:val="0"/>
          <w:sz w:val="20"/>
          <w:szCs w:val="24"/>
          <w:lang w:val="fi"/>
        </w:rPr>
      </w:pPr>
    </w:p>
    <w:p w14:paraId="2EB97AE5">
      <w:pPr>
        <w:spacing w:beforeLines="0" w:afterLines="0"/>
        <w:rPr>
          <w:rFonts w:hint="default" w:ascii="Calibri" w:cs="Calibri"/>
          <w:b/>
          <w:kern w:val="0"/>
          <w:sz w:val="28"/>
          <w:szCs w:val="24"/>
          <w:lang w:val="fi"/>
        </w:rPr>
      </w:pPr>
      <w:r>
        <w:rPr>
          <w:rFonts w:hint="default" w:ascii="Calibri" w:hAnsi="Calibri" w:cs="Calibri"/>
          <w:b/>
          <w:kern w:val="0"/>
          <w:sz w:val="28"/>
          <w:szCs w:val="24"/>
          <w:lang w:val="fi"/>
        </w:rPr>
        <w:t>Avustukset</w:t>
      </w:r>
    </w:p>
    <w:p w14:paraId="1076478C">
      <w:pPr>
        <w:spacing w:beforeLines="0" w:afterLines="0"/>
        <w:rPr>
          <w:rFonts w:hint="default" w:ascii="Calibri" w:cs="Calibri"/>
          <w:b/>
          <w:kern w:val="0"/>
          <w:sz w:val="28"/>
          <w:szCs w:val="24"/>
          <w:lang w:val="fi"/>
        </w:rPr>
      </w:pPr>
    </w:p>
    <w:p w14:paraId="371AA999">
      <w:pPr>
        <w:spacing w:beforeLines="0" w:afterLines="0"/>
        <w:rPr>
          <w:rFonts w:hint="default" w:ascii="Calibri" w:cs="Calibri"/>
          <w:kern w:val="0"/>
          <w:sz w:val="20"/>
          <w:szCs w:val="24"/>
        </w:rPr>
      </w:pPr>
      <w:r>
        <w:rPr>
          <w:rFonts w:hint="default" w:ascii="Calibri" w:hAnsi="Calibri" w:cs="Calibri"/>
          <w:kern w:val="0"/>
          <w:sz w:val="20"/>
          <w:szCs w:val="24"/>
        </w:rPr>
        <w:t>Haetaan vuodelle 2025 viime vuoden tavoin Porin kaupungilta liikunnan toiminta-avustusta (saatavissa vain nuorisotoimintaan) ja kesätyötukea, SVUL:n avustusta aikuisten kunto- ja terveysliikuntaan, LiikU:n avustusta nuorten työntekijöiden palkkaamiseen sekä Lähi-Tapiolan avustusta lasten ja nuorten harrastustoiminnan turvaamiseen. Vuodelle 2024 avustusta on saatu myös mm. Erik Rosenlewin säätiöltä, Pori Energialta ja joiltakin yksityisiltä yrityksiltä. Sopivia avustuskohteita pyritään löytämään myös vuodelle 2025.</w:t>
      </w:r>
    </w:p>
    <w:p w14:paraId="0E646CA7">
      <w:pPr>
        <w:spacing w:beforeLines="0" w:afterLines="0"/>
        <w:rPr>
          <w:rFonts w:hint="default" w:ascii="Calibri" w:cs="Calibri"/>
          <w:kern w:val="0"/>
          <w:sz w:val="20"/>
          <w:szCs w:val="24"/>
        </w:rPr>
      </w:pPr>
    </w:p>
    <w:p w14:paraId="013341F8">
      <w:pPr>
        <w:spacing w:beforeLines="0" w:afterLines="0"/>
        <w:rPr>
          <w:rFonts w:hint="default" w:ascii="Calibri" w:cs="Calibri"/>
          <w:kern w:val="0"/>
          <w:sz w:val="20"/>
          <w:szCs w:val="24"/>
        </w:rPr>
      </w:pPr>
    </w:p>
    <w:p w14:paraId="4BD850EF">
      <w:pPr>
        <w:spacing w:beforeLines="0" w:afterLines="0"/>
        <w:rPr>
          <w:rFonts w:hint="default" w:ascii="Calibri" w:hAnsi="Calibri" w:cs="Calibri"/>
          <w:b/>
          <w:kern w:val="0"/>
          <w:sz w:val="28"/>
          <w:szCs w:val="24"/>
          <w:lang w:val="fi"/>
        </w:rPr>
      </w:pPr>
      <w:r>
        <w:rPr>
          <w:rFonts w:hint="default" w:ascii="Calibri" w:hAnsi="Calibri" w:cs="Calibri"/>
          <w:b/>
          <w:kern w:val="0"/>
          <w:sz w:val="28"/>
          <w:szCs w:val="24"/>
          <w:lang w:val="fi"/>
        </w:rPr>
        <w:t>Tiedotus</w:t>
      </w:r>
    </w:p>
    <w:p w14:paraId="501F72B6">
      <w:pPr>
        <w:spacing w:beforeLines="0" w:afterLines="0"/>
        <w:rPr>
          <w:rFonts w:hint="default" w:ascii="Calibri" w:hAnsi="Calibri" w:cs="Calibri"/>
          <w:b/>
          <w:kern w:val="0"/>
          <w:sz w:val="28"/>
          <w:szCs w:val="24"/>
          <w:lang w:val="fi"/>
        </w:rPr>
      </w:pPr>
    </w:p>
    <w:p w14:paraId="4BF510CC">
      <w:pPr>
        <w:spacing w:beforeLines="0" w:afterLines="0"/>
        <w:rPr>
          <w:rFonts w:hint="default" w:ascii="Calibri" w:hAnsi="Calibri" w:cs="Calibri"/>
          <w:kern w:val="0"/>
          <w:sz w:val="20"/>
          <w:szCs w:val="24"/>
        </w:rPr>
      </w:pPr>
      <w:r>
        <w:rPr>
          <w:rFonts w:hint="default" w:ascii="Calibri" w:hAnsi="Calibri" w:cs="Calibri"/>
          <w:kern w:val="0"/>
          <w:sz w:val="20"/>
          <w:szCs w:val="24"/>
        </w:rPr>
        <w:t>Melamajavat tiedottaa jäsenilleen toiminnasta, tapahtumista, jne. suoraan sähköpostitse ja erilaisissa WhatsApp -ryhmissä sekä seuran www-sivuilla.</w:t>
      </w:r>
    </w:p>
    <w:p w14:paraId="242A724F">
      <w:pPr>
        <w:spacing w:beforeLines="0" w:afterLines="0"/>
        <w:rPr>
          <w:rFonts w:hint="default" w:ascii="Calibri" w:hAnsi="Calibri" w:cs="Calibri"/>
          <w:kern w:val="0"/>
          <w:sz w:val="20"/>
          <w:szCs w:val="24"/>
        </w:rPr>
      </w:pPr>
      <w:r>
        <w:rPr>
          <w:rFonts w:hint="default" w:ascii="Calibri" w:hAnsi="Calibri" w:cs="Calibri"/>
          <w:kern w:val="0"/>
          <w:sz w:val="20"/>
          <w:szCs w:val="24"/>
        </w:rPr>
        <w:t>Yleisölle tiedotetaan mm. seuran www-sivuilla, Facebookissa, Instagramissa, Lähellä -palvelussa sekä Satakunnan Menokoneessa.</w:t>
      </w:r>
    </w:p>
    <w:p w14:paraId="435EE87F">
      <w:pPr>
        <w:spacing w:beforeLines="0" w:afterLines="0"/>
        <w:rPr>
          <w:rFonts w:hint="default" w:ascii="Calibri" w:hAnsi="Calibri" w:cs="Calibri"/>
          <w:kern w:val="0"/>
          <w:sz w:val="20"/>
          <w:szCs w:val="24"/>
        </w:rPr>
      </w:pPr>
      <w:r>
        <w:rPr>
          <w:rFonts w:hint="default" w:ascii="Calibri" w:hAnsi="Calibri" w:cs="Calibri"/>
          <w:kern w:val="0"/>
          <w:sz w:val="20"/>
          <w:szCs w:val="24"/>
        </w:rPr>
        <w:t>Seuran toiminnasta pyritään myös saamaan juttuja radioon sekä sanoma- ja aikakauslehtiin. Melotusten markkinointiin panostetaan erityisesti vuonna 2025.</w:t>
      </w:r>
    </w:p>
    <w:p w14:paraId="238C3061">
      <w:pPr>
        <w:spacing w:beforeLines="0" w:afterLines="0"/>
        <w:rPr>
          <w:rFonts w:hint="default" w:ascii="Calibri" w:cs="Calibri"/>
          <w:kern w:val="0"/>
          <w:sz w:val="20"/>
          <w:szCs w:val="24"/>
          <w:lang w:val="fi"/>
        </w:rPr>
      </w:pPr>
    </w:p>
    <w:sectPr>
      <w:pgSz w:w="12240" w:h="15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10B2BA6"/>
    <w:rsid w:val="3D6A0D51"/>
    <w:rsid w:val="58A654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qFormat/>
    <w:uiPriority w:val="0"/>
    <w:pPr>
      <w:spacing w:beforeLines="0" w:afterLines="0"/>
      <w:jc w:val="both"/>
    </w:pPr>
    <w:rPr>
      <w:rFonts w:hint="eastAsia" w:ascii="Times New Roman" w:hAnsi="Times New Roman" w:eastAsia="SimSun" w:cs="Times New Roman"/>
      <w:kern w:val="2"/>
      <w:sz w:val="21"/>
      <w:szCs w:val="21"/>
      <w:lang w:val="fi-FI" w:eastAsia="fi-FI" w:bidi="ar-SA"/>
    </w:rPr>
  </w:style>
  <w:style w:type="character" w:default="1" w:styleId="2">
    <w:name w:val="Default Paragraph Font"/>
    <w:unhideWhenUsed/>
    <w:uiPriority w:val="99"/>
    <w:rPr>
      <w:rFonts w:hint="default"/>
      <w:sz w:val="24"/>
      <w:szCs w:val="24"/>
    </w:rPr>
  </w:style>
  <w:style w:type="table" w:default="1" w:styleId="3">
    <w:name w:val="Normal Table"/>
    <w:qFormat/>
    <w:uiPriority w:val="99"/>
    <w:tblPr>
      <w:tblCellMar>
        <w:top w:w="0" w:type="dxa"/>
        <w:left w:w="108" w:type="dxa"/>
        <w:bottom w:w="0" w:type="dxa"/>
        <w:right w:w="108" w:type="dxa"/>
      </w:tblCellMar>
    </w:tblPr>
  </w:style>
  <w:style w:type="character" w:styleId="4">
    <w:name w:val="Hyperlink"/>
    <w:basedOn w:val="2"/>
    <w:unhideWhenUsed/>
    <w:qFormat/>
    <w:uiPriority w:val="99"/>
    <w:rPr>
      <w:rFonts w:hint="default" w:cs="Times New Roman"/>
      <w:color w:val="467886"/>
      <w:sz w:val="24"/>
      <w:szCs w:val="24"/>
      <w:u w:val="single"/>
    </w:rPr>
  </w:style>
  <w:style w:type="paragraph" w:styleId="5">
    <w:name w:val="Normal (Web)"/>
    <w:basedOn w:val="1"/>
    <w:unhideWhenUsed/>
    <w:qFormat/>
    <w:uiPriority w:val="99"/>
    <w:pPr>
      <w:spacing w:before="100" w:beforeLines="0" w:beforeAutospacing="1" w:after="100" w:afterLines="0" w:afterAutospacing="1"/>
      <w:jc w:val="left"/>
    </w:pPr>
    <w:rPr>
      <w:rFonts w:hint="eastAsia"/>
      <w:sz w:val="24"/>
      <w:szCs w:val="24"/>
      <w:lang w:val="en-US" w:eastAsia="zh-CN"/>
    </w:rPr>
  </w:style>
  <w:style w:type="character" w:customStyle="1" w:styleId="6">
    <w:name w:val="Unresolved Mention"/>
    <w:basedOn w:val="2"/>
    <w:unhideWhenUsed/>
    <w:uiPriority w:val="99"/>
    <w:rPr>
      <w:rFonts w:hint="default" w:cs="Times New Roman"/>
      <w:color w:val="605E5C"/>
      <w:sz w:val="24"/>
      <w:szCs w:val="24"/>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TotalTime>0</TotalTime>
  <ScaleCrop>false</ScaleCrop>
  <LinksUpToDate>false</LinksUpToDate>
  <Application>WPS Office_12.2.0.18911_F1E327BC-269C-435d-A152-05C5408002CA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2024-12-03T10:52:26Z</dcterms:created>
  <dc:creator>Käyttäjä</dc:creator>
  <cp:lastModifiedBy>Johanna Suovaara</cp:lastModifiedBy>
  <dcterms:modified xsi:type="dcterms:W3CDTF">2024-12-03T10:55:03Z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9F7190E776DA42FDB99D7E89B23C91B1_13</vt:lpwstr>
  </property>
</Properties>
</file>